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95" w:rsidRPr="003C1B91" w:rsidRDefault="00695995" w:rsidP="00695995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95995" w:rsidRPr="003C1B91" w:rsidRDefault="00695995" w:rsidP="00695995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936155" w:rsidRPr="00936155" w:rsidRDefault="00695995" w:rsidP="00936155">
      <w:pPr>
        <w:jc w:val="center"/>
        <w:rPr>
          <w:b/>
          <w:lang w:val="kk-KZ"/>
        </w:rPr>
      </w:pPr>
      <w:r>
        <w:rPr>
          <w:lang w:val="kk-KZ"/>
        </w:rPr>
        <w:t xml:space="preserve">Педагогика және білім беру менеджменті </w:t>
      </w:r>
      <w:r w:rsidRPr="003C1B91">
        <w:rPr>
          <w:lang w:val="kk-KZ"/>
        </w:rPr>
        <w:t>кафедрасы</w:t>
      </w:r>
    </w:p>
    <w:p w:rsidR="00936155" w:rsidRPr="0010346A" w:rsidRDefault="00936155" w:rsidP="00617F0C">
      <w:pPr>
        <w:jc w:val="right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</w:t>
      </w:r>
    </w:p>
    <w:p w:rsidR="00936155" w:rsidRPr="0010346A" w:rsidRDefault="00936155" w:rsidP="00936155">
      <w:pPr>
        <w:jc w:val="right"/>
        <w:rPr>
          <w:b/>
          <w:lang w:val="kk-KZ"/>
        </w:rPr>
      </w:pPr>
    </w:p>
    <w:p w:rsidR="00936155" w:rsidRDefault="00936155" w:rsidP="00936155">
      <w:pPr>
        <w:jc w:val="right"/>
        <w:rPr>
          <w:b/>
          <w:lang w:val="kk-KZ"/>
        </w:rPr>
      </w:pPr>
    </w:p>
    <w:p w:rsidR="00936155" w:rsidRDefault="00936155" w:rsidP="0093615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936155" w:rsidRDefault="00936155" w:rsidP="0093615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семестр  2017-2018 оқу жылы</w:t>
      </w:r>
    </w:p>
    <w:p w:rsidR="00936155" w:rsidRDefault="00936155" w:rsidP="0093615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1курс, «</w:t>
      </w:r>
      <w:r>
        <w:rPr>
          <w:b/>
          <w:lang w:val="kk-KZ"/>
        </w:rPr>
        <w:t xml:space="preserve">6M012300 - Әлеуметтік педагогика және  өзін-өзі тану» </w:t>
      </w:r>
      <w:r>
        <w:rPr>
          <w:b/>
          <w:bCs/>
          <w:lang w:val="kk-KZ"/>
        </w:rPr>
        <w:t>мамандығы</w:t>
      </w:r>
    </w:p>
    <w:p w:rsidR="00812DB8" w:rsidRPr="00AA40E3" w:rsidRDefault="00812DB8" w:rsidP="00812DB8">
      <w:pPr>
        <w:jc w:val="center"/>
        <w:rPr>
          <w:lang w:val="kk-KZ"/>
        </w:rPr>
      </w:pPr>
    </w:p>
    <w:p w:rsidR="00695995" w:rsidRPr="003C1B91" w:rsidRDefault="00695995" w:rsidP="00695995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835"/>
        <w:gridCol w:w="850"/>
        <w:gridCol w:w="292"/>
        <w:gridCol w:w="559"/>
        <w:gridCol w:w="850"/>
        <w:gridCol w:w="709"/>
        <w:gridCol w:w="142"/>
        <w:gridCol w:w="992"/>
        <w:gridCol w:w="824"/>
      </w:tblGrid>
      <w:tr w:rsidR="00695995" w:rsidRPr="003C1B91" w:rsidTr="00617F0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95995" w:rsidRPr="003C1B91" w:rsidTr="00617F0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3C1B91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F2814" w:rsidRDefault="00FF2814" w:rsidP="00DE631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FF2814">
              <w:rPr>
                <w:b/>
                <w:bCs/>
                <w:lang w:val="en-US"/>
              </w:rPr>
              <w:t>DTSPO5203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CC" w:rsidRPr="001429CC" w:rsidRDefault="00936155" w:rsidP="001429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Әлеуметтік-педагогикалық білім берудегі дидактикалық технологи</w:t>
            </w:r>
            <w:r w:rsidR="00617F0C">
              <w:rPr>
                <w:b/>
                <w:lang w:val="kk-KZ"/>
              </w:rPr>
              <w:t>я</w:t>
            </w:r>
            <w:r>
              <w:rPr>
                <w:b/>
                <w:lang w:val="kk-KZ"/>
              </w:rPr>
              <w:t xml:space="preserve">лар </w:t>
            </w:r>
          </w:p>
          <w:p w:rsidR="00695995" w:rsidRPr="003C1B91" w:rsidRDefault="00695995" w:rsidP="001429C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62320F" w:rsidRDefault="0062320F" w:rsidP="001957A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62320F" w:rsidRDefault="0062320F" w:rsidP="001957A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695995" w:rsidRPr="00230E8E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230E8E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5A01D8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F4A1F"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6B2892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5A01D8" w:rsidRDefault="008745AF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30E8E">
              <w:rPr>
                <w:lang w:val="kk-KZ"/>
              </w:rPr>
              <w:t>Baxit-a</w:t>
            </w:r>
            <w:r w:rsidR="005A01D8" w:rsidRPr="006F4A1F">
              <w:rPr>
                <w:lang w:val="kk-KZ"/>
              </w:rPr>
              <w:t>@mail.ru</w:t>
            </w:r>
          </w:p>
        </w:tc>
        <w:tc>
          <w:tcPr>
            <w:tcW w:w="2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230E8E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230E8E" w:rsidRDefault="005A01D8" w:rsidP="008745A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870</w:t>
            </w:r>
            <w:r w:rsidR="008745AF" w:rsidRPr="00230E8E">
              <w:rPr>
                <w:lang w:val="kk-KZ"/>
              </w:rPr>
              <w:t>15396777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A41B4E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ФжСФ 122</w:t>
            </w:r>
          </w:p>
        </w:tc>
      </w:tr>
      <w:tr w:rsidR="00695995" w:rsidRPr="003C1B91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11" w:rsidRPr="003C1B91" w:rsidRDefault="00F25611" w:rsidP="00F25611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        п.ғ.к., доцент м.а</w:t>
            </w:r>
          </w:p>
          <w:p w:rsidR="00695995" w:rsidRPr="003C1B91" w:rsidRDefault="00695995" w:rsidP="00F25611">
            <w:pPr>
              <w:pStyle w:val="4"/>
              <w:spacing w:before="0" w:after="0"/>
              <w:ind w:firstLine="374"/>
              <w:jc w:val="both"/>
              <w:rPr>
                <w:lang w:val="kk-KZ"/>
              </w:rPr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6B2892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  <w:r w:rsidR="00F25611" w:rsidRPr="00230E8E">
              <w:rPr>
                <w:lang w:val="kk-KZ"/>
              </w:rPr>
              <w:t>Baxit-a</w:t>
            </w:r>
            <w:r w:rsidR="00F25611" w:rsidRPr="006F4A1F">
              <w:rPr>
                <w:lang w:val="kk-KZ"/>
              </w:rPr>
              <w:t>@mail.ru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9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617F0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F25611" w:rsidRPr="006F4A1F">
              <w:rPr>
                <w:lang w:val="kk-KZ"/>
              </w:rPr>
              <w:t>870</w:t>
            </w:r>
            <w:r w:rsidR="00F25611" w:rsidRPr="00230E8E">
              <w:rPr>
                <w:lang w:val="kk-KZ"/>
              </w:rPr>
              <w:t>15396777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A41B4E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ФжСФ 122</w:t>
            </w: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6B289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D5303" w:rsidRDefault="000D5303" w:rsidP="000D5303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="00245439" w:rsidRPr="00245439">
              <w:rPr>
                <w:b/>
                <w:lang w:val="kk-KZ"/>
              </w:rPr>
              <w:t>.</w:t>
            </w:r>
            <w:r w:rsidRPr="000D5303">
              <w:rPr>
                <w:lang w:val="kk-KZ"/>
              </w:rPr>
              <w:t xml:space="preserve"> </w:t>
            </w:r>
            <w:r w:rsidR="00A95E5D">
              <w:rPr>
                <w:lang w:val="kk-KZ"/>
              </w:rPr>
              <w:t xml:space="preserve">Болашақ </w:t>
            </w:r>
            <w:r w:rsidR="00936155">
              <w:rPr>
                <w:lang w:val="kk-KZ"/>
              </w:rPr>
              <w:t xml:space="preserve"> әлеуметтік </w:t>
            </w:r>
            <w:r w:rsidR="00A95E5D">
              <w:rPr>
                <w:lang w:val="kk-KZ"/>
              </w:rPr>
              <w:t>педагогтердің  қазіргі білім беру</w:t>
            </w:r>
            <w:r w:rsidR="006B2892">
              <w:rPr>
                <w:lang w:val="kk-KZ"/>
              </w:rPr>
              <w:t xml:space="preserve">дегі дидактикалық </w:t>
            </w:r>
            <w:r w:rsidR="00A95E5D">
              <w:rPr>
                <w:lang w:val="kk-KZ"/>
              </w:rPr>
              <w:t xml:space="preserve"> технологиялар</w:t>
            </w:r>
            <w:r w:rsidR="006B2892">
              <w:rPr>
                <w:lang w:val="kk-KZ"/>
              </w:rPr>
              <w:t>д</w:t>
            </w:r>
            <w:r w:rsidR="00A95E5D">
              <w:rPr>
                <w:lang w:val="kk-KZ"/>
              </w:rPr>
              <w:t>ы, оқытудың интерактивті әдістерін, оқу нәтижелерін анықтай алуды</w:t>
            </w:r>
            <w:r w:rsidR="00936155">
              <w:rPr>
                <w:lang w:val="kk-KZ"/>
              </w:rPr>
              <w:t xml:space="preserve"> әлеуметтік-педагогикалық технологияларды </w:t>
            </w:r>
            <w:r w:rsidR="00A95E5D">
              <w:rPr>
                <w:lang w:val="kk-KZ"/>
              </w:rPr>
              <w:t xml:space="preserve"> </w:t>
            </w:r>
            <w:r w:rsidR="00936155">
              <w:rPr>
                <w:lang w:val="kk-KZ"/>
              </w:rPr>
              <w:t xml:space="preserve"> қолдануды </w:t>
            </w:r>
            <w:r w:rsidR="00A95E5D">
              <w:rPr>
                <w:lang w:val="kk-KZ"/>
              </w:rPr>
              <w:t xml:space="preserve">  меңгертетін оқу пәні. </w:t>
            </w:r>
          </w:p>
          <w:p w:rsidR="00F77A13" w:rsidRDefault="000D5303" w:rsidP="00A95E5D">
            <w:pPr>
              <w:ind w:firstLine="36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 w:rsidR="006B2892">
              <w:rPr>
                <w:lang w:val="kk-KZ"/>
              </w:rPr>
              <w:t xml:space="preserve">әлеуметтік-педагогикалық  </w:t>
            </w:r>
            <w:r w:rsidR="00A95E5D">
              <w:rPr>
                <w:lang w:val="kk-KZ"/>
              </w:rPr>
              <w:t xml:space="preserve">білім берудегі  </w:t>
            </w:r>
            <w:r w:rsidR="006B2892">
              <w:rPr>
                <w:lang w:val="kk-KZ"/>
              </w:rPr>
              <w:t xml:space="preserve">дидактикалық </w:t>
            </w:r>
            <w:r w:rsidR="00A95E5D">
              <w:rPr>
                <w:lang w:val="kk-KZ"/>
              </w:rPr>
              <w:t>технологиялардың болашақ маманның  біртұтас педагогикалық процесті жүзеге асыруына қажетті әдістемелік қорын қалыптастыру.</w:t>
            </w:r>
          </w:p>
          <w:p w:rsidR="00DE17DF" w:rsidRPr="009B3998" w:rsidRDefault="0009460C" w:rsidP="00800D0D">
            <w:pPr>
              <w:jc w:val="both"/>
              <w:rPr>
                <w:b/>
                <w:i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 w:rsidR="001348F1">
              <w:rPr>
                <w:b/>
                <w:color w:val="000000"/>
                <w:lang w:val="kk-KZ"/>
              </w:rPr>
              <w:t xml:space="preserve"> қабілетті болу</w:t>
            </w:r>
            <w:r w:rsidRPr="008F5BF1">
              <w:rPr>
                <w:b/>
                <w:color w:val="000000"/>
                <w:lang w:val="kk-KZ"/>
              </w:rPr>
              <w:t>:</w:t>
            </w:r>
            <w:r w:rsidR="00800D0D">
              <w:rPr>
                <w:lang w:val="kk-KZ"/>
              </w:rPr>
              <w:t xml:space="preserve"> </w:t>
            </w:r>
            <w:r w:rsidR="006B2892">
              <w:rPr>
                <w:lang w:val="kk-KZ"/>
              </w:rPr>
              <w:t xml:space="preserve">дидактикалық </w:t>
            </w:r>
            <w:r w:rsidR="00800D0D">
              <w:rPr>
                <w:lang w:val="kk-KZ"/>
              </w:rPr>
              <w:t>технологияларды жасау және қолданудың ғылыми – теориялық негіздерін меңгерту;</w:t>
            </w:r>
            <w:r w:rsidR="00800D0D" w:rsidRPr="00800D0D">
              <w:rPr>
                <w:lang w:val="kk-KZ"/>
              </w:rPr>
              <w:t xml:space="preserve"> </w:t>
            </w:r>
            <w:r w:rsidR="00800D0D">
              <w:rPr>
                <w:lang w:val="kk-KZ"/>
              </w:rPr>
              <w:t xml:space="preserve">қазіргі білім берудегі педагогикалық технологияларды пайдалану ерекшеліктерін ашып көрсету ;оқытудың инновациялық технологиялырының түрлі аспектілері мен оның болашақ дамуы жайында ақпарат беруге  </w:t>
            </w:r>
            <w:r w:rsidR="00394DF8">
              <w:rPr>
                <w:lang w:val="kk-KZ"/>
              </w:rPr>
              <w:t xml:space="preserve"> </w:t>
            </w:r>
            <w:r w:rsidR="001348F1" w:rsidRPr="009B3998">
              <w:rPr>
                <w:i/>
                <w:noProof/>
                <w:lang w:val="kk-KZ"/>
              </w:rPr>
              <w:t>қабілеттілік таныта алуы</w:t>
            </w:r>
            <w:r w:rsidR="00D42E53" w:rsidRPr="009B3998">
              <w:rPr>
                <w:i/>
                <w:noProof/>
                <w:lang w:val="kk-KZ"/>
              </w:rPr>
              <w:t xml:space="preserve"> керек. </w:t>
            </w:r>
          </w:p>
          <w:p w:rsidR="0009460C" w:rsidRPr="0009460C" w:rsidRDefault="0009460C" w:rsidP="00A95E5D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  <w:r w:rsidR="00807DD3">
              <w:rPr>
                <w:lang w:val="kk-KZ"/>
              </w:rPr>
              <w:t xml:space="preserve"> </w:t>
            </w:r>
            <w:r w:rsidR="00AB61AC" w:rsidRPr="00A95E5D">
              <w:rPr>
                <w:lang w:val="kk-KZ"/>
              </w:rPr>
              <w:t>«</w:t>
            </w:r>
            <w:r w:rsidR="006B2892">
              <w:rPr>
                <w:lang w:val="kk-KZ"/>
              </w:rPr>
              <w:t>Әлеуметтік-педагогикалық б</w:t>
            </w:r>
            <w:r w:rsidR="00A95E5D" w:rsidRPr="00A95E5D">
              <w:rPr>
                <w:lang w:val="kk-KZ"/>
              </w:rPr>
              <w:t xml:space="preserve">ілім берудегі </w:t>
            </w:r>
            <w:r w:rsidR="006B2892">
              <w:rPr>
                <w:lang w:val="kk-KZ"/>
              </w:rPr>
              <w:t xml:space="preserve">дидактикалық </w:t>
            </w:r>
            <w:r w:rsidR="00A95E5D" w:rsidRPr="00A95E5D">
              <w:rPr>
                <w:lang w:val="kk-KZ"/>
              </w:rPr>
              <w:t>технологиялар»</w:t>
            </w:r>
            <w:r w:rsidR="00AB61AC">
              <w:rPr>
                <w:lang w:val="kk-KZ"/>
              </w:rPr>
              <w:t xml:space="preserve"> </w:t>
            </w:r>
            <w:r w:rsidR="00807DD3">
              <w:rPr>
                <w:lang w:val="kk-KZ"/>
              </w:rPr>
              <w:t xml:space="preserve"> пәні</w:t>
            </w:r>
            <w:r w:rsidR="00AB61AC">
              <w:rPr>
                <w:lang w:val="kk-KZ"/>
              </w:rPr>
              <w:t xml:space="preserve"> </w:t>
            </w:r>
            <w:r w:rsidR="00807DD3">
              <w:rPr>
                <w:lang w:val="kk-KZ"/>
              </w:rPr>
              <w:t xml:space="preserve">бойынша алған білімдерін практикалық бағытта дұрыс қолдана алуы;    пәнді оқытудың жаңа бағыттарына сәйкес  сәйкес оқу пәнінің жаңа мазмұнын   түсіндіре алу  іскерлігі; </w:t>
            </w:r>
            <w:r w:rsidR="00A95E5D">
              <w:rPr>
                <w:lang w:val="kk-KZ"/>
              </w:rPr>
              <w:t xml:space="preserve">пәннің </w:t>
            </w:r>
            <w:r w:rsidR="00807DD3">
              <w:rPr>
                <w:lang w:val="kk-KZ"/>
              </w:rPr>
              <w:t xml:space="preserve">«білім беру үдерісіндегі орнын  </w:t>
            </w:r>
            <w:r w:rsidR="00807DD3" w:rsidRPr="00807DD3">
              <w:rPr>
                <w:i/>
                <w:lang w:val="kk-KZ"/>
              </w:rPr>
              <w:t xml:space="preserve">негіздей алуы керек. </w:t>
            </w:r>
          </w:p>
          <w:p w:rsidR="00EC16CE" w:rsidRPr="005A0494" w:rsidRDefault="0009460C" w:rsidP="00EC16CE">
            <w:pPr>
              <w:shd w:val="clear" w:color="auto" w:fill="FFFFFF"/>
              <w:jc w:val="both"/>
              <w:rPr>
                <w:b/>
                <w:lang w:val="kk-KZ"/>
              </w:rPr>
            </w:pPr>
            <w:r w:rsidRPr="0009460C">
              <w:rPr>
                <w:b/>
                <w:lang w:val="kk-KZ"/>
              </w:rPr>
              <w:lastRenderedPageBreak/>
              <w:t xml:space="preserve">В) жүйелі </w:t>
            </w:r>
            <w:r w:rsidR="00695995" w:rsidRPr="0009460C">
              <w:rPr>
                <w:b/>
                <w:lang w:val="kk-KZ"/>
              </w:rPr>
              <w:t xml:space="preserve"> қабілетті болу</w:t>
            </w:r>
            <w:r w:rsidRPr="0009460C">
              <w:rPr>
                <w:b/>
                <w:lang w:val="kk-KZ"/>
              </w:rPr>
              <w:t>:</w:t>
            </w:r>
          </w:p>
          <w:p w:rsidR="00695995" w:rsidRDefault="00E11473" w:rsidP="00EC16CE">
            <w:pPr>
              <w:shd w:val="clear" w:color="auto" w:fill="FFFFFF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-</w:t>
            </w:r>
            <w:r w:rsidR="00EC16CE">
              <w:rPr>
                <w:lang w:val="kk-KZ"/>
              </w:rPr>
              <w:t xml:space="preserve">пән мұғалімі ретінде   педагог мамандарға қажетті білім-білік дағдыларды, сабақ өткізу  әдіс-тәсілдерін </w:t>
            </w:r>
            <w:r>
              <w:rPr>
                <w:lang w:val="kk-KZ"/>
              </w:rPr>
              <w:t xml:space="preserve">қолдана білуі </w:t>
            </w:r>
            <w:r w:rsidR="00EC16CE">
              <w:rPr>
                <w:lang w:val="kk-KZ"/>
              </w:rPr>
              <w:t xml:space="preserve">тиіс; </w:t>
            </w:r>
          </w:p>
          <w:p w:rsidR="0009460C" w:rsidRDefault="00EC16CE" w:rsidP="001957A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 пәнді оқыту , сын</w:t>
            </w:r>
            <w:r w:rsidR="006B2892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птан тыс жұмыстарды ұйымдастыру бойынша сабақ, тәрбиелік іс-шара  </w:t>
            </w:r>
            <w:r w:rsidR="0009460C" w:rsidRPr="00301608">
              <w:rPr>
                <w:sz w:val="22"/>
                <w:szCs w:val="22"/>
                <w:lang w:val="kk-KZ"/>
              </w:rPr>
              <w:t>жоспар</w:t>
            </w:r>
            <w:r w:rsidR="002B14A4">
              <w:rPr>
                <w:sz w:val="22"/>
                <w:szCs w:val="22"/>
                <w:lang w:val="kk-KZ"/>
              </w:rPr>
              <w:t>ын</w:t>
            </w:r>
            <w:r w:rsidR="0009460C" w:rsidRPr="00301608">
              <w:rPr>
                <w:sz w:val="22"/>
                <w:szCs w:val="22"/>
                <w:lang w:val="kk-KZ"/>
              </w:rPr>
              <w:t xml:space="preserve"> </w:t>
            </w:r>
            <w:r w:rsidR="0009460C"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="0009460C"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="0009460C"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="0009460C" w:rsidRPr="00301608">
              <w:rPr>
                <w:sz w:val="22"/>
                <w:szCs w:val="22"/>
                <w:lang w:val="kk-KZ"/>
              </w:rPr>
              <w:t xml:space="preserve">;  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="002B14A4">
              <w:rPr>
                <w:sz w:val="22"/>
                <w:szCs w:val="22"/>
                <w:lang w:val="kk-KZ"/>
              </w:rPr>
              <w:t xml:space="preserve"> жинақталған материалдарға сәйкес студент портфолиосын 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</w:t>
            </w:r>
            <w:r w:rsidR="00551328">
              <w:rPr>
                <w:i/>
                <w:sz w:val="22"/>
                <w:szCs w:val="22"/>
                <w:lang w:val="kk-KZ"/>
              </w:rPr>
              <w:t xml:space="preserve">ы қажет. </w:t>
            </w:r>
          </w:p>
          <w:p w:rsidR="008F5BF1" w:rsidRPr="00301608" w:rsidRDefault="008F5BF1" w:rsidP="00A95E5D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="00695995"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  <w:r w:rsidR="002B14A4" w:rsidRPr="002B14A4">
              <w:rPr>
                <w:bCs/>
                <w:lang w:val="kk-KZ"/>
              </w:rPr>
              <w:t xml:space="preserve"> </w:t>
            </w:r>
            <w:r w:rsidR="006B2892">
              <w:rPr>
                <w:bCs/>
                <w:lang w:val="kk-KZ"/>
              </w:rPr>
              <w:t xml:space="preserve">әлеуметтік-педагогикалық </w:t>
            </w:r>
            <w:r w:rsidR="005A0494">
              <w:rPr>
                <w:lang w:val="kk-KZ"/>
              </w:rPr>
              <w:t>кәсіби жағдаяттарда оқушыларға түсіністікпен қарау, табиғатқа, қоршаған ортаға жауапкершілікпен қарауға үйрете алуытиіс;</w:t>
            </w:r>
            <w:r w:rsidRPr="00301608">
              <w:rPr>
                <w:sz w:val="22"/>
                <w:szCs w:val="22"/>
                <w:lang w:val="kk-KZ"/>
              </w:rPr>
              <w:t>-топтағы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="00A95E5D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sz w:val="22"/>
                <w:szCs w:val="22"/>
                <w:lang w:val="kk-KZ"/>
              </w:rPr>
              <w:t xml:space="preserve">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</w:t>
            </w:r>
            <w:r w:rsidR="00551328">
              <w:rPr>
                <w:i/>
                <w:sz w:val="22"/>
                <w:szCs w:val="22"/>
                <w:lang w:val="kk-KZ"/>
              </w:rPr>
              <w:t xml:space="preserve">ға, өз  пікірін  дәйектей алуға  қабілетті болуы тиіс. </w:t>
            </w:r>
          </w:p>
          <w:p w:rsidR="008F5BF1" w:rsidRDefault="00695995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F5BF1">
              <w:rPr>
                <w:b/>
                <w:lang w:val="kk-KZ"/>
              </w:rPr>
              <w:t xml:space="preserve">Д) </w:t>
            </w:r>
            <w:r w:rsidR="008F5BF1" w:rsidRPr="008F5BF1">
              <w:rPr>
                <w:b/>
                <w:lang w:val="kk-KZ"/>
              </w:rPr>
              <w:t>метақұзіреттілік</w:t>
            </w:r>
            <w:r w:rsidRPr="008F5BF1">
              <w:rPr>
                <w:b/>
                <w:lang w:val="kk-KZ"/>
              </w:rPr>
              <w:t xml:space="preserve"> қабілетті болу</w:t>
            </w:r>
            <w:r w:rsidR="008F5BF1" w:rsidRPr="008F5BF1">
              <w:rPr>
                <w:b/>
                <w:lang w:val="kk-KZ"/>
              </w:rPr>
              <w:t>:</w:t>
            </w:r>
          </w:p>
          <w:p w:rsidR="006B2892" w:rsidRDefault="00461A38" w:rsidP="00461A38">
            <w:pPr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>-</w:t>
            </w:r>
            <w:r w:rsidR="006B2892">
              <w:rPr>
                <w:lang w:val="kk-KZ"/>
              </w:rPr>
              <w:t xml:space="preserve">әлеуметтік-педагогикалық </w:t>
            </w:r>
            <w:r w:rsidR="00764113" w:rsidRPr="00764113">
              <w:rPr>
                <w:lang w:val="kk-KZ"/>
              </w:rPr>
              <w:t xml:space="preserve"> </w:t>
            </w:r>
            <w:r w:rsidR="008F5BF1" w:rsidRPr="00764113">
              <w:rPr>
                <w:lang w:val="kk-KZ"/>
              </w:rPr>
              <w:t>қарым-қатынас</w:t>
            </w:r>
            <w:r w:rsidR="00764113">
              <w:rPr>
                <w:lang w:val="kk-KZ"/>
              </w:rPr>
              <w:t xml:space="preserve">та </w:t>
            </w:r>
            <w:r w:rsidR="008F5BF1" w:rsidRPr="00764113">
              <w:rPr>
                <w:lang w:val="kk-KZ"/>
              </w:rPr>
              <w:t xml:space="preserve"> </w:t>
            </w:r>
            <w:r w:rsidR="00764113">
              <w:rPr>
                <w:lang w:val="kk-KZ"/>
              </w:rPr>
              <w:t xml:space="preserve"> ізгілікті педаго</w:t>
            </w:r>
            <w:r w:rsidR="00551328">
              <w:rPr>
                <w:lang w:val="kk-KZ"/>
              </w:rPr>
              <w:t>г</w:t>
            </w:r>
            <w:r w:rsidR="00764113">
              <w:rPr>
                <w:lang w:val="kk-KZ"/>
              </w:rPr>
              <w:t xml:space="preserve">ика шарттарын ұстана </w:t>
            </w:r>
            <w:r w:rsidR="00764113" w:rsidRPr="00461A38">
              <w:rPr>
                <w:lang w:val="kk-KZ"/>
              </w:rPr>
              <w:t>білуі</w:t>
            </w:r>
            <w:r w:rsidRPr="00461A38">
              <w:rPr>
                <w:lang w:val="kk-KZ"/>
              </w:rPr>
              <w:t>;</w:t>
            </w:r>
            <w:r>
              <w:rPr>
                <w:i/>
                <w:lang w:val="kk-KZ"/>
              </w:rPr>
              <w:t xml:space="preserve"> </w:t>
            </w:r>
            <w:r w:rsidR="00551328" w:rsidRPr="00551328">
              <w:rPr>
                <w:i/>
                <w:lang w:val="kk-KZ"/>
              </w:rPr>
              <w:t xml:space="preserve"> </w:t>
            </w:r>
          </w:p>
          <w:p w:rsidR="00461A38" w:rsidRDefault="006B2892" w:rsidP="00461A3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-</w:t>
            </w:r>
            <w:r w:rsidR="00461A38" w:rsidRPr="00461A38">
              <w:rPr>
                <w:lang w:val="kk-KZ"/>
              </w:rPr>
              <w:t xml:space="preserve">ішкі белсенділігі мен дербестігін көрсете білуі, өз шешімдеріне жауапкершілік, білім алуға, өзін-өзі дамытуға </w:t>
            </w:r>
            <w:r w:rsidR="00461A38" w:rsidRPr="00461A38">
              <w:rPr>
                <w:i/>
                <w:lang w:val="kk-KZ"/>
              </w:rPr>
              <w:t>қабілетінің болуы тиіс.</w:t>
            </w:r>
          </w:p>
          <w:p w:rsidR="00DE17DF" w:rsidRPr="003C1B91" w:rsidRDefault="00DE17DF" w:rsidP="0055132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bookmarkStart w:id="0" w:name="_GoBack"/>
        <w:bookmarkEnd w:id="0"/>
      </w:tr>
      <w:tr w:rsidR="00695995" w:rsidRPr="006B2892" w:rsidTr="00DF35C8">
        <w:trPr>
          <w:trHeight w:val="33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B3" w:rsidRDefault="007E42B3" w:rsidP="007E42B3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«Әлеуметтік  педагогика», «Әлеуметтік–педагогикалық жұмыс технологиялары» </w:t>
            </w:r>
          </w:p>
          <w:p w:rsidR="00695995" w:rsidRPr="00C76FB6" w:rsidRDefault="00695995" w:rsidP="00C76FB6">
            <w:pPr>
              <w:pStyle w:val="2"/>
              <w:tabs>
                <w:tab w:val="left" w:pos="0"/>
              </w:tabs>
              <w:spacing w:before="0"/>
              <w:jc w:val="both"/>
              <w:rPr>
                <w:b w:val="0"/>
                <w:lang w:val="kk-KZ"/>
              </w:rPr>
            </w:pPr>
          </w:p>
        </w:tc>
      </w:tr>
      <w:tr w:rsidR="00695995" w:rsidRPr="0013101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50" w:rsidRPr="00774450" w:rsidRDefault="00C10B6E" w:rsidP="00774450">
            <w:pPr>
              <w:ind w:left="284"/>
              <w:jc w:val="both"/>
              <w:rPr>
                <w:bCs/>
                <w:lang w:val="kk-KZ" w:eastAsia="kk-KZ"/>
              </w:rPr>
            </w:pPr>
            <w:r w:rsidRPr="00C10B6E">
              <w:rPr>
                <w:b/>
                <w:noProof/>
                <w:lang w:val="kk-KZ"/>
              </w:rPr>
              <w:t>Негізгі</w:t>
            </w:r>
            <w:r w:rsidRPr="00C10B6E">
              <w:rPr>
                <w:noProof/>
                <w:lang w:val="kk-KZ"/>
              </w:rPr>
              <w:t xml:space="preserve"> </w:t>
            </w:r>
          </w:p>
          <w:p w:rsidR="00774450" w:rsidRPr="00F31120" w:rsidRDefault="00774450" w:rsidP="00F31120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lang w:val="kk-KZ" w:eastAsia="kk-KZ"/>
              </w:rPr>
            </w:pPr>
            <w:r w:rsidRPr="00F31120">
              <w:rPr>
                <w:bCs/>
                <w:lang w:val="kk-KZ"/>
              </w:rPr>
              <w:t>Ахметова Г.К.,Исаева З.А. Педагогика:Учебник.-Алматы:Қазақ Университеті, 2006.</w:t>
            </w:r>
          </w:p>
          <w:p w:rsidR="00774450" w:rsidRPr="00F31120" w:rsidRDefault="00774450" w:rsidP="00F31120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lang w:val="kk-KZ" w:eastAsia="kk-KZ"/>
              </w:rPr>
            </w:pPr>
            <w:r w:rsidRPr="00F31120">
              <w:rPr>
                <w:bCs/>
              </w:rPr>
              <w:t>Образовательные технологии</w:t>
            </w:r>
            <w:proofErr w:type="gramStart"/>
            <w:r w:rsidRPr="00F31120">
              <w:rPr>
                <w:bCs/>
              </w:rPr>
              <w:t xml:space="preserve"> </w:t>
            </w:r>
            <w:r w:rsidRPr="00F31120">
              <w:rPr>
                <w:bCs/>
                <w:lang w:val="kk-KZ"/>
              </w:rPr>
              <w:t>.</w:t>
            </w:r>
            <w:proofErr w:type="gramEnd"/>
            <w:r w:rsidRPr="00F31120">
              <w:rPr>
                <w:bCs/>
                <w:lang w:val="kk-KZ"/>
              </w:rPr>
              <w:t xml:space="preserve"> </w:t>
            </w:r>
            <w:r>
              <w:t xml:space="preserve">Учебно-методическое пособие </w:t>
            </w:r>
            <w:r w:rsidRPr="00F31120">
              <w:rPr>
                <w:bCs/>
              </w:rPr>
              <w:t>А. П. Чернявская</w:t>
            </w:r>
            <w:r w:rsidRPr="00F31120">
              <w:rPr>
                <w:bCs/>
                <w:lang w:val="kk-KZ"/>
              </w:rPr>
              <w:t xml:space="preserve">, </w:t>
            </w:r>
            <w:r w:rsidRPr="00F31120">
              <w:rPr>
                <w:bCs/>
              </w:rPr>
              <w:t xml:space="preserve"> Л. В. </w:t>
            </w:r>
            <w:proofErr w:type="spellStart"/>
            <w:r w:rsidRPr="00F31120">
              <w:rPr>
                <w:bCs/>
              </w:rPr>
              <w:t>Байбородова</w:t>
            </w:r>
            <w:proofErr w:type="spellEnd"/>
            <w:r>
              <w:t xml:space="preserve"> Ярославский государственный педагогический университет им. К.Д. Ушинского 2009</w:t>
            </w:r>
            <w:r w:rsidRPr="00F31120">
              <w:rPr>
                <w:lang w:val="kk-KZ"/>
              </w:rPr>
              <w:t>.</w:t>
            </w:r>
          </w:p>
          <w:p w:rsidR="00A94F82" w:rsidRPr="00F31120" w:rsidRDefault="00774450" w:rsidP="00F31120">
            <w:pPr>
              <w:pStyle w:val="a3"/>
              <w:numPr>
                <w:ilvl w:val="0"/>
                <w:numId w:val="27"/>
              </w:numPr>
              <w:spacing w:after="200"/>
              <w:jc w:val="both"/>
              <w:rPr>
                <w:bCs/>
                <w:lang w:val="kk-KZ" w:eastAsia="kk-KZ"/>
              </w:rPr>
            </w:pPr>
            <w:r w:rsidRPr="00F31120">
              <w:rPr>
                <w:lang w:val="kk-KZ"/>
              </w:rPr>
              <w:t xml:space="preserve">Щуркова Н.Е. </w:t>
            </w:r>
            <w:r>
              <w:t>Педагогическая технология</w:t>
            </w:r>
            <w:r w:rsidRPr="00F31120">
              <w:rPr>
                <w:bCs/>
                <w:lang w:val="kk-KZ" w:eastAsia="kk-KZ"/>
              </w:rPr>
              <w:t xml:space="preserve"> </w:t>
            </w:r>
            <w:r w:rsidRPr="00F31120">
              <w:rPr>
                <w:lang w:val="kk-KZ"/>
              </w:rPr>
              <w:t>.</w:t>
            </w:r>
            <w:r>
              <w:t xml:space="preserve">2-изд, </w:t>
            </w:r>
            <w:proofErr w:type="spellStart"/>
            <w:r>
              <w:t>допол</w:t>
            </w:r>
            <w:proofErr w:type="spellEnd"/>
            <w:r>
              <w:t>. - М.: Педагогическое общество России, 2005. – 256</w:t>
            </w:r>
            <w:r w:rsidRPr="00F31120">
              <w:rPr>
                <w:bCs/>
                <w:lang w:val="kk-KZ" w:eastAsia="kk-KZ"/>
              </w:rPr>
              <w:t>.</w:t>
            </w:r>
            <w:r w:rsidR="00A94F82" w:rsidRPr="00F31120">
              <w:rPr>
                <w:bCs/>
                <w:lang w:val="kk-KZ" w:eastAsia="kk-KZ"/>
              </w:rPr>
              <w:t xml:space="preserve"> </w:t>
            </w:r>
          </w:p>
          <w:p w:rsidR="00F31120" w:rsidRPr="00F31120" w:rsidRDefault="00A94F82" w:rsidP="00F31120">
            <w:pPr>
              <w:pStyle w:val="a3"/>
              <w:numPr>
                <w:ilvl w:val="0"/>
                <w:numId w:val="27"/>
              </w:numPr>
              <w:spacing w:after="200"/>
              <w:jc w:val="both"/>
              <w:rPr>
                <w:noProof/>
                <w:lang w:val="kk-KZ"/>
              </w:rPr>
            </w:pPr>
            <w:r w:rsidRPr="00F31120">
              <w:rPr>
                <w:bCs/>
                <w:lang w:val="kk-KZ" w:eastAsia="kk-KZ"/>
              </w:rPr>
              <w:t>Технологии социальной работы</w:t>
            </w:r>
            <w:r w:rsidRPr="00F31120">
              <w:rPr>
                <w:bCs/>
                <w:lang w:eastAsia="kk-KZ"/>
              </w:rPr>
              <w:t>/</w:t>
            </w:r>
            <w:r w:rsidRPr="00F31120">
              <w:rPr>
                <w:bCs/>
                <w:lang w:val="kk-KZ" w:eastAsia="kk-KZ"/>
              </w:rPr>
              <w:t xml:space="preserve"> Под ред. Е.А.Холостовой-М.Инфра</w:t>
            </w:r>
            <w:r w:rsidRPr="00F31120">
              <w:rPr>
                <w:bCs/>
                <w:lang w:eastAsia="kk-KZ"/>
              </w:rPr>
              <w:t xml:space="preserve"> </w:t>
            </w:r>
            <w:r w:rsidRPr="00F31120">
              <w:rPr>
                <w:bCs/>
                <w:lang w:val="kk-KZ" w:eastAsia="kk-KZ"/>
              </w:rPr>
              <w:t>2011.-400</w:t>
            </w:r>
            <w:r w:rsidR="00F31120" w:rsidRPr="00F31120">
              <w:rPr>
                <w:bCs/>
                <w:lang w:val="kk-KZ" w:eastAsia="kk-KZ"/>
              </w:rPr>
              <w:t xml:space="preserve"> </w:t>
            </w:r>
            <w:r w:rsidRPr="00F31120">
              <w:rPr>
                <w:bCs/>
                <w:lang w:val="kk-KZ" w:eastAsia="kk-KZ"/>
              </w:rPr>
              <w:t xml:space="preserve">с </w:t>
            </w:r>
          </w:p>
          <w:p w:rsidR="00A94F82" w:rsidRPr="00F31120" w:rsidRDefault="00A94F82" w:rsidP="00F31120">
            <w:pPr>
              <w:pStyle w:val="a3"/>
              <w:numPr>
                <w:ilvl w:val="0"/>
                <w:numId w:val="27"/>
              </w:numPr>
              <w:spacing w:after="200"/>
              <w:jc w:val="both"/>
              <w:rPr>
                <w:noProof/>
                <w:lang w:val="kk-KZ"/>
              </w:rPr>
            </w:pPr>
            <w:r w:rsidRPr="00F31120">
              <w:rPr>
                <w:bCs/>
                <w:lang w:val="kk-KZ" w:eastAsia="kk-KZ"/>
              </w:rPr>
              <w:t>Мынбаева А.К.</w:t>
            </w:r>
            <w:r w:rsidR="00F31120" w:rsidRPr="00F31120">
              <w:rPr>
                <w:bCs/>
                <w:lang w:val="kk-KZ" w:eastAsia="kk-KZ"/>
              </w:rPr>
              <w:t xml:space="preserve">,Садвакасова З.М. </w:t>
            </w:r>
            <w:r w:rsidRPr="00F31120">
              <w:rPr>
                <w:bCs/>
                <w:lang w:val="kk-KZ" w:eastAsia="kk-KZ"/>
              </w:rPr>
              <w:t xml:space="preserve"> Инновационные методы обучения или как интересно преподавать : учеб.пос.-</w:t>
            </w:r>
            <w:r w:rsidR="00F31120" w:rsidRPr="00F31120">
              <w:rPr>
                <w:bCs/>
                <w:lang w:val="kk-KZ" w:eastAsia="kk-KZ"/>
              </w:rPr>
              <w:t xml:space="preserve"> 6-е изд.-Алматы, 2013.-340с</w:t>
            </w:r>
          </w:p>
          <w:p w:rsidR="00F31120" w:rsidRDefault="001C2957" w:rsidP="008E5274">
            <w:pPr>
              <w:pStyle w:val="af6"/>
              <w:widowControl w:val="0"/>
              <w:snapToGrid w:val="0"/>
              <w:spacing w:after="0"/>
              <w:ind w:left="360"/>
              <w:jc w:val="both"/>
              <w:rPr>
                <w:b/>
                <w:noProof/>
                <w:lang w:val="kk-KZ"/>
              </w:rPr>
            </w:pPr>
            <w:r w:rsidRPr="00DF35C8">
              <w:rPr>
                <w:b/>
                <w:noProof/>
                <w:lang w:val="kk-KZ"/>
              </w:rPr>
              <w:t>Қосымша</w:t>
            </w:r>
            <w:r w:rsidR="00F139A8" w:rsidRPr="00DF35C8">
              <w:rPr>
                <w:b/>
                <w:noProof/>
                <w:lang w:val="kk-KZ"/>
              </w:rPr>
              <w:t>:</w:t>
            </w:r>
            <w:r w:rsidRPr="00DF35C8">
              <w:rPr>
                <w:b/>
                <w:noProof/>
                <w:lang w:val="kk-KZ"/>
              </w:rPr>
              <w:t xml:space="preserve"> </w:t>
            </w:r>
          </w:p>
          <w:p w:rsidR="00D00ECE" w:rsidRPr="006B2892" w:rsidRDefault="00D00ECE" w:rsidP="006B2892">
            <w:pPr>
              <w:pStyle w:val="a3"/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djustRightInd w:val="0"/>
              <w:snapToGrid w:val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6B2892">
              <w:rPr>
                <w:sz w:val="22"/>
                <w:szCs w:val="22"/>
              </w:rPr>
              <w:t>Мардахаев</w:t>
            </w:r>
            <w:proofErr w:type="spellEnd"/>
            <w:r w:rsidRPr="006B2892">
              <w:rPr>
                <w:sz w:val="22"/>
                <w:szCs w:val="22"/>
              </w:rPr>
              <w:t xml:space="preserve"> Л.В Методика и технологии работы социального педагога</w:t>
            </w:r>
            <w:proofErr w:type="gramStart"/>
            <w:r w:rsidRPr="006B2892">
              <w:rPr>
                <w:sz w:val="22"/>
                <w:szCs w:val="22"/>
              </w:rPr>
              <w:t xml:space="preserve"> .</w:t>
            </w:r>
            <w:proofErr w:type="gramEnd"/>
            <w:r w:rsidRPr="006B2892">
              <w:rPr>
                <w:sz w:val="22"/>
                <w:szCs w:val="22"/>
              </w:rPr>
              <w:t xml:space="preserve"> Учеб -метод. пособие- М.;2003</w:t>
            </w:r>
            <w:r w:rsidRPr="006B2892">
              <w:rPr>
                <w:sz w:val="22"/>
                <w:szCs w:val="22"/>
                <w:lang w:val="kk-KZ"/>
              </w:rPr>
              <w:t xml:space="preserve"> </w:t>
            </w:r>
          </w:p>
          <w:p w:rsidR="008023F9" w:rsidRPr="00562695" w:rsidRDefault="00F31120" w:rsidP="006B2892">
            <w:pPr>
              <w:pStyle w:val="a3"/>
              <w:numPr>
                <w:ilvl w:val="0"/>
                <w:numId w:val="32"/>
              </w:numPr>
              <w:tabs>
                <w:tab w:val="left" w:pos="720"/>
              </w:tabs>
              <w:spacing w:after="200"/>
              <w:jc w:val="both"/>
              <w:rPr>
                <w:noProof/>
              </w:rPr>
            </w:pPr>
            <w:r w:rsidRPr="006B2892">
              <w:rPr>
                <w:noProof/>
                <w:lang w:val="kk-KZ"/>
              </w:rPr>
              <w:t xml:space="preserve">Кузнецова Л.П. Основные технологии социальной работы. Уч.пос.-Владивосток Изд-во ДВГТУ 2002.-92-с </w:t>
            </w:r>
          </w:p>
          <w:p w:rsidR="00562695" w:rsidRPr="006B2892" w:rsidRDefault="008023F9" w:rsidP="006B2892">
            <w:pPr>
              <w:pStyle w:val="a5"/>
              <w:numPr>
                <w:ilvl w:val="0"/>
                <w:numId w:val="32"/>
              </w:numPr>
              <w:shd w:val="clear" w:color="auto" w:fill="FEFEFE"/>
              <w:spacing w:before="150" w:beforeAutospacing="0" w:after="150" w:afterAutospacing="0"/>
              <w:ind w:right="150"/>
            </w:pPr>
            <w:r w:rsidRPr="00562695">
              <w:t>Алмазов Б.Н., Беляева М.А, Бессонова Н.Н. Методика и технологии работы социального педагога. М, 2011.-192с.</w:t>
            </w:r>
          </w:p>
          <w:p w:rsidR="00562695" w:rsidRPr="006B2892" w:rsidRDefault="00562695" w:rsidP="006B2892">
            <w:pPr>
              <w:pStyle w:val="a5"/>
              <w:numPr>
                <w:ilvl w:val="0"/>
                <w:numId w:val="32"/>
              </w:numPr>
              <w:shd w:val="clear" w:color="auto" w:fill="FEFEFE"/>
              <w:spacing w:before="150" w:beforeAutospacing="0" w:after="150" w:afterAutospacing="0"/>
              <w:ind w:right="150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562695">
              <w:rPr>
                <w:sz w:val="23"/>
                <w:szCs w:val="23"/>
              </w:rPr>
              <w:t>Левина М. М. Технологии профессионального педагогического образования: Учеб</w:t>
            </w:r>
            <w:proofErr w:type="gramStart"/>
            <w:r w:rsidRPr="00562695">
              <w:rPr>
                <w:sz w:val="23"/>
                <w:szCs w:val="23"/>
              </w:rPr>
              <w:t>.</w:t>
            </w:r>
            <w:proofErr w:type="gramEnd"/>
            <w:r w:rsidRPr="00562695">
              <w:rPr>
                <w:sz w:val="23"/>
                <w:szCs w:val="23"/>
              </w:rPr>
              <w:t xml:space="preserve"> </w:t>
            </w:r>
            <w:proofErr w:type="gramStart"/>
            <w:r w:rsidRPr="00562695">
              <w:rPr>
                <w:sz w:val="23"/>
                <w:szCs w:val="23"/>
              </w:rPr>
              <w:t>п</w:t>
            </w:r>
            <w:proofErr w:type="gramEnd"/>
            <w:r w:rsidRPr="00562695">
              <w:rPr>
                <w:sz w:val="23"/>
                <w:szCs w:val="23"/>
              </w:rPr>
              <w:t xml:space="preserve">особие для студ. </w:t>
            </w:r>
            <w:proofErr w:type="spellStart"/>
            <w:r w:rsidRPr="00562695">
              <w:rPr>
                <w:sz w:val="23"/>
                <w:szCs w:val="23"/>
              </w:rPr>
              <w:t>высш</w:t>
            </w:r>
            <w:proofErr w:type="spellEnd"/>
            <w:r w:rsidRPr="00562695">
              <w:rPr>
                <w:sz w:val="23"/>
                <w:szCs w:val="23"/>
              </w:rPr>
              <w:t xml:space="preserve">. </w:t>
            </w:r>
            <w:proofErr w:type="spellStart"/>
            <w:r w:rsidRPr="00562695">
              <w:rPr>
                <w:sz w:val="23"/>
                <w:szCs w:val="23"/>
              </w:rPr>
              <w:t>пед</w:t>
            </w:r>
            <w:proofErr w:type="spellEnd"/>
            <w:r w:rsidRPr="00562695">
              <w:rPr>
                <w:sz w:val="23"/>
                <w:szCs w:val="23"/>
              </w:rPr>
              <w:t>. учеб. заведений. – М.: Издательский центр «Академия», 2001.– 272.</w:t>
            </w:r>
          </w:p>
          <w:p w:rsidR="006B2892" w:rsidRPr="006B2892" w:rsidRDefault="00562695" w:rsidP="006B2892">
            <w:pPr>
              <w:pStyle w:val="af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</w:t>
            </w:r>
            <w:proofErr w:type="spellStart"/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адоя</w:t>
            </w:r>
            <w:proofErr w:type="spellEnd"/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</w:t>
            </w:r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</w:t>
            </w:r>
            <w:proofErr w:type="spellStart"/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иртуальные</w:t>
            </w:r>
            <w:proofErr w:type="spellEnd"/>
            <w:r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технологии в образовании // фундаментальные исследования. – 2007. – № 6. – с. 75-76</w:t>
            </w:r>
            <w:r w:rsidR="006B2892" w:rsidRPr="006B28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274" w:rsidRPr="00562695" w:rsidRDefault="006B2892" w:rsidP="006B2892">
            <w:pPr>
              <w:pStyle w:val="af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spacing w:before="84" w:after="167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Dreikyrc</w:t>
            </w:r>
            <w:proofErr w:type="spellEnd"/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Solz</w:t>
            </w:r>
            <w:proofErr w:type="spellEnd"/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Children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Challenge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Classic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Work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Improving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Parent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Child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Relations</w:t>
            </w:r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Ekaterinbyrk</w:t>
            </w:r>
            <w:proofErr w:type="spellEnd"/>
            <w:r w:rsidRPr="006B2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2011</w:t>
            </w:r>
          </w:p>
          <w:p w:rsidR="00695995" w:rsidRPr="003C1B91" w:rsidRDefault="00695995" w:rsidP="001957A2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</w:p>
        </w:tc>
      </w:tr>
      <w:tr w:rsidR="00695995" w:rsidRPr="006B289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Университет -</w:t>
            </w:r>
            <w:r w:rsidRPr="003C1B91">
              <w:rPr>
                <w:lang w:val="kk-KZ"/>
              </w:rPr>
              <w:lastRenderedPageBreak/>
              <w:t>тің моральды-этикалық  құндылықтары контекстіндегі академиялық саясат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B1455C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695995" w:rsidRPr="003C1B91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орындаған тапсырма</w:t>
            </w:r>
            <w:r w:rsidR="00A45350">
              <w:rPr>
                <w:sz w:val="22"/>
                <w:szCs w:val="22"/>
                <w:lang w:val="kk-KZ"/>
              </w:rPr>
              <w:t>ларын бағалау, СӨЖ (жоба / кейс</w:t>
            </w:r>
            <w:r w:rsidRPr="00301608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95% - 100%: А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90% - 94%: А-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85% - 89%: В+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80% - 84%: В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75% - 79%: В-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70% - 74%: С+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65% - 69%: С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60% - 64%: С-</w:t>
            </w:r>
          </w:p>
          <w:p w:rsidR="008F5BF1" w:rsidRDefault="008F5BF1" w:rsidP="008F5BF1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3C1B91" w:rsidRDefault="008F5BF1" w:rsidP="001957A2">
            <w:pPr>
              <w:rPr>
                <w:lang w:val="kk-KZ"/>
              </w:rPr>
            </w:pPr>
          </w:p>
        </w:tc>
      </w:tr>
      <w:tr w:rsidR="00695995" w:rsidRPr="006B289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B066CB" w:rsidRPr="00003C13" w:rsidRDefault="008E1C76" w:rsidP="00B066CB">
      <w:pPr>
        <w:ind w:left="747"/>
        <w:jc w:val="center"/>
        <w:rPr>
          <w:b/>
          <w:lang w:val="kk-KZ"/>
        </w:rPr>
      </w:pPr>
      <w:r>
        <w:rPr>
          <w:b/>
          <w:lang w:val="kk-KZ"/>
        </w:rPr>
        <w:t>1 Қ</w:t>
      </w:r>
      <w:r w:rsidR="00695995" w:rsidRPr="003C1B91">
        <w:rPr>
          <w:b/>
          <w:lang w:val="kk-KZ"/>
        </w:rPr>
        <w:t>ОСЫМША</w:t>
      </w:r>
      <w:r w:rsidR="00DF35C8" w:rsidRPr="00DF35C8">
        <w:rPr>
          <w:b/>
          <w:lang w:val="kk-KZ"/>
        </w:rPr>
        <w:t xml:space="preserve"> </w:t>
      </w:r>
      <w:r w:rsidR="00695995" w:rsidRPr="00A45350">
        <w:rPr>
          <w:b/>
          <w:lang w:val="kk-KZ"/>
        </w:rPr>
        <w:t>Оқу курсы мазмұнын жүзеге асыру күнтізбесі (кесте)</w:t>
      </w:r>
      <w:r w:rsidRPr="008E1C76">
        <w:rPr>
          <w:b/>
          <w:lang w:val="kk-KZ"/>
        </w:rPr>
        <w:t xml:space="preserve"> </w:t>
      </w:r>
    </w:p>
    <w:tbl>
      <w:tblPr>
        <w:tblW w:w="101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512"/>
        <w:gridCol w:w="851"/>
        <w:gridCol w:w="925"/>
      </w:tblGrid>
      <w:tr w:rsidR="00B066CB" w:rsidTr="00CC72B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Тақырыптардың аталуы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BC" w:rsidRDefault="00B066CB" w:rsidP="00CC72B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</w:t>
            </w:r>
          </w:p>
          <w:p w:rsidR="00B066CB" w:rsidRDefault="00B066CB" w:rsidP="00CC72BC">
            <w:pPr>
              <w:rPr>
                <w:rFonts w:eastAsia="SimSun"/>
                <w:b/>
                <w:lang w:val="kk-KZ"/>
              </w:rPr>
            </w:pPr>
            <w:r>
              <w:rPr>
                <w:b/>
                <w:lang w:val="kk-KZ"/>
              </w:rPr>
              <w:t>саны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rPr>
                <w:rFonts w:eastAsia="SimSun"/>
                <w:b/>
                <w:lang w:val="kk-KZ"/>
              </w:rPr>
            </w:pPr>
            <w:r>
              <w:rPr>
                <w:b/>
                <w:lang w:val="kk-KZ"/>
              </w:rPr>
              <w:t xml:space="preserve">Максбалл </w:t>
            </w:r>
          </w:p>
          <w:p w:rsidR="00B066CB" w:rsidRDefault="00B066CB">
            <w:pPr>
              <w:jc w:val="center"/>
              <w:rPr>
                <w:rFonts w:eastAsia="SimSun"/>
                <w:b/>
                <w:lang w:val="kk-KZ"/>
              </w:rPr>
            </w:pPr>
          </w:p>
        </w:tc>
      </w:tr>
      <w:tr w:rsidR="00B066CB" w:rsidRPr="00CC72BC" w:rsidTr="00040BF2">
        <w:tc>
          <w:tcPr>
            <w:tcW w:w="10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CC72BC">
            <w:pPr>
              <w:jc w:val="center"/>
              <w:rPr>
                <w:rFonts w:eastAsia="SimSun"/>
                <w:b/>
                <w:lang w:val="kk-KZ"/>
              </w:rPr>
            </w:pPr>
            <w:r>
              <w:rPr>
                <w:b/>
                <w:lang w:val="kk-KZ"/>
              </w:rPr>
              <w:t xml:space="preserve">1 МОДУЛЬ. </w:t>
            </w:r>
            <w:r w:rsidR="00CC72BC">
              <w:rPr>
                <w:b/>
                <w:lang w:val="kk-KZ"/>
              </w:rPr>
              <w:t xml:space="preserve">Дидактикалық </w:t>
            </w:r>
            <w:r>
              <w:rPr>
                <w:b/>
                <w:lang w:val="kk-KZ"/>
              </w:rPr>
              <w:t>технологиялардың теориялық</w:t>
            </w:r>
            <w:r w:rsidR="00CC72BC">
              <w:rPr>
                <w:b/>
                <w:lang w:val="kk-KZ"/>
              </w:rPr>
              <w:t xml:space="preserve"> және  практикалық </w:t>
            </w:r>
            <w:r>
              <w:rPr>
                <w:b/>
                <w:lang w:val="kk-KZ"/>
              </w:rPr>
              <w:t>негіздері</w:t>
            </w:r>
          </w:p>
        </w:tc>
      </w:tr>
      <w:tr w:rsidR="00B066CB" w:rsidTr="00CC72BC">
        <w:trPr>
          <w:trHeight w:val="59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2213C3">
            <w:pPr>
              <w:rPr>
                <w:rFonts w:eastAsia="SimSun"/>
                <w:lang w:val="kk-KZ"/>
              </w:rPr>
            </w:pPr>
            <w:r>
              <w:rPr>
                <w:b/>
                <w:lang w:val="kk-KZ"/>
              </w:rPr>
              <w:t>1 дәріс.</w:t>
            </w:r>
            <w:r w:rsidR="002213C3">
              <w:rPr>
                <w:b/>
                <w:lang w:val="kk-KZ"/>
              </w:rPr>
              <w:t xml:space="preserve"> </w:t>
            </w:r>
            <w:r w:rsidR="002213C3" w:rsidRPr="002213C3">
              <w:rPr>
                <w:lang w:val="kk-KZ"/>
              </w:rPr>
              <w:t>Әлеуметтік-педагогикалық білім берудегі дидактикалық технологиялар</w:t>
            </w:r>
            <w:r w:rsidR="002213C3">
              <w:rPr>
                <w:lang w:val="kk-KZ"/>
              </w:rPr>
              <w:t xml:space="preserve">дың </w:t>
            </w:r>
            <w:r w:rsidR="002213C3" w:rsidRPr="002213C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теориялық-әдіснамалық негіздері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</w:tr>
      <w:tr w:rsidR="00B066CB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A10997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 практикалық сабақ.</w:t>
            </w:r>
            <w:r w:rsidR="002213C3">
              <w:rPr>
                <w:lang w:val="kk-KZ"/>
              </w:rPr>
              <w:t xml:space="preserve"> «</w:t>
            </w:r>
            <w:r w:rsidR="00936155">
              <w:rPr>
                <w:lang w:val="kk-KZ"/>
              </w:rPr>
              <w:t>Әлеуметтік-п</w:t>
            </w:r>
            <w:r>
              <w:rPr>
                <w:lang w:val="kk-KZ"/>
              </w:rPr>
              <w:t>едагогикалық технология</w:t>
            </w:r>
            <w:r w:rsidR="002213C3">
              <w:rPr>
                <w:lang w:val="kk-KZ"/>
              </w:rPr>
              <w:t>лар» ұғымы</w:t>
            </w:r>
            <w:r w:rsidR="00A10997">
              <w:rPr>
                <w:lang w:val="kk-KZ"/>
              </w:rPr>
              <w:t xml:space="preserve">ның </w:t>
            </w:r>
            <w:r w:rsidR="00A10997" w:rsidRPr="00A10997">
              <w:rPr>
                <w:lang w:val="kk-KZ"/>
              </w:rPr>
              <w:t xml:space="preserve"> </w:t>
            </w:r>
            <w:r w:rsidR="002213C3">
              <w:rPr>
                <w:lang w:val="kk-KZ"/>
              </w:rPr>
              <w:t>ғылыми</w:t>
            </w:r>
            <w:r w:rsidR="00A10997">
              <w:rPr>
                <w:lang w:val="kk-KZ"/>
              </w:rPr>
              <w:t xml:space="preserve">-теориялық </w:t>
            </w:r>
            <w:r w:rsidR="002213C3">
              <w:rPr>
                <w:lang w:val="kk-KZ"/>
              </w:rPr>
              <w:t xml:space="preserve"> анықтамалары </w:t>
            </w:r>
            <w:r w:rsidR="00A10997">
              <w:rPr>
                <w:lang w:val="kk-KZ"/>
              </w:rPr>
              <w:t>,</w:t>
            </w:r>
            <w:r w:rsidR="002213C3">
              <w:rPr>
                <w:lang w:val="kk-KZ"/>
              </w:rPr>
              <w:t xml:space="preserve">    практикалық мәні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40BF2" w:rsidRDefault="00040BF2">
            <w:pPr>
              <w:jc w:val="both"/>
              <w:rPr>
                <w:rFonts w:eastAsia="SimSun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066CB" w:rsidTr="00CC72BC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10346A" w:rsidRDefault="00B066CB" w:rsidP="002213C3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/>
              </w:rPr>
              <w:t>2 дәріс.</w:t>
            </w:r>
            <w:r>
              <w:rPr>
                <w:lang w:val="kk-KZ"/>
              </w:rPr>
              <w:t xml:space="preserve"> </w:t>
            </w:r>
            <w:r w:rsidR="0010346A" w:rsidRPr="0010346A">
              <w:rPr>
                <w:lang w:val="kk-KZ"/>
              </w:rPr>
              <w:t>Әлеуметтік-педагогикалық технологияның «классикалық» технология</w:t>
            </w:r>
            <w:r w:rsidR="002213C3">
              <w:rPr>
                <w:lang w:val="kk-KZ"/>
              </w:rPr>
              <w:t>лардан</w:t>
            </w:r>
            <w:r w:rsidR="0010346A" w:rsidRPr="0010346A">
              <w:rPr>
                <w:lang w:val="kk-KZ"/>
              </w:rPr>
              <w:t xml:space="preserve">  айырмашылығы мен </w:t>
            </w:r>
            <w:r w:rsidR="002213C3">
              <w:rPr>
                <w:lang w:val="kk-KZ"/>
              </w:rPr>
              <w:t xml:space="preserve"> өзіндік </w:t>
            </w:r>
            <w:r w:rsidR="0010346A" w:rsidRPr="0010346A">
              <w:rPr>
                <w:lang w:val="kk-KZ"/>
              </w:rPr>
              <w:t xml:space="preserve"> ерекшеліктері (Е.И.Холосто</w:t>
            </w:r>
            <w:r w:rsidR="002213C3">
              <w:rPr>
                <w:lang w:val="kk-KZ"/>
              </w:rPr>
              <w:t>а</w:t>
            </w:r>
            <w:r w:rsidR="0010346A" w:rsidRPr="0010346A">
              <w:rPr>
                <w:lang w:val="kk-KZ"/>
              </w:rPr>
              <w:t>в</w:t>
            </w:r>
            <w:r w:rsidR="002213C3">
              <w:rPr>
                <w:lang w:val="kk-KZ"/>
              </w:rPr>
              <w:t xml:space="preserve">ның </w:t>
            </w:r>
            <w:r w:rsidR="0010346A" w:rsidRPr="0010346A">
              <w:rPr>
                <w:lang w:val="kk-KZ"/>
              </w:rPr>
              <w:t xml:space="preserve">жіктемесі бойынша)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both"/>
              <w:rPr>
                <w:rFonts w:eastAsia="SimSun"/>
                <w:lang w:val="en-US"/>
              </w:rPr>
            </w:pPr>
          </w:p>
        </w:tc>
      </w:tr>
      <w:tr w:rsidR="00040BF2" w:rsidTr="00CC72BC">
        <w:trPr>
          <w:trHeight w:val="5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F2" w:rsidRDefault="00040BF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 w:rsidP="002213C3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2 практикалық сабақ. </w:t>
            </w:r>
            <w:r w:rsidR="002213C3">
              <w:rPr>
                <w:lang w:val="kk-KZ"/>
              </w:rPr>
              <w:t xml:space="preserve"> Әлеуметтік–педагогикалық </w:t>
            </w:r>
            <w:r>
              <w:rPr>
                <w:lang w:val="kk-KZ"/>
              </w:rPr>
              <w:t>технология</w:t>
            </w:r>
            <w:r w:rsidR="002213C3">
              <w:rPr>
                <w:lang w:val="kk-KZ"/>
              </w:rPr>
              <w:t xml:space="preserve">лардың </w:t>
            </w:r>
            <w:r>
              <w:rPr>
                <w:lang w:val="kk-KZ"/>
              </w:rPr>
              <w:t xml:space="preserve">психологиялық-педагогикалық аспектілері.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both"/>
              <w:rPr>
                <w:rFonts w:eastAsia="SimSun"/>
                <w:lang w:val="en-US"/>
              </w:rPr>
            </w:pPr>
            <w:r>
              <w:rPr>
                <w:lang w:val="en-US"/>
              </w:rPr>
              <w:t>4</w:t>
            </w:r>
          </w:p>
          <w:p w:rsidR="00040BF2" w:rsidRDefault="00040BF2" w:rsidP="003E40E0">
            <w:pPr>
              <w:jc w:val="both"/>
              <w:rPr>
                <w:rFonts w:eastAsia="SimSun"/>
                <w:lang w:val="en-US"/>
              </w:rPr>
            </w:pPr>
          </w:p>
        </w:tc>
      </w:tr>
      <w:tr w:rsidR="00B066CB" w:rsidRPr="002213C3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3</w:t>
            </w:r>
          </w:p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BE3555">
            <w:pPr>
              <w:pStyle w:val="af6"/>
              <w:ind w:left="0"/>
              <w:rPr>
                <w:rFonts w:eastAsia="Calibri"/>
                <w:b/>
                <w:caps/>
                <w:lang w:val="kk-KZ"/>
              </w:rPr>
            </w:pPr>
            <w:r>
              <w:rPr>
                <w:b/>
                <w:lang w:val="kk-KZ"/>
              </w:rPr>
              <w:t>3 дәріс</w:t>
            </w:r>
            <w:r w:rsidR="002213C3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E3555">
              <w:rPr>
                <w:lang w:val="kk-KZ"/>
              </w:rPr>
              <w:t xml:space="preserve">Мультимедилық оқыту технологиясы:  электронды оқыту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2213C3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2213C3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A10997">
            <w:pPr>
              <w:pStyle w:val="af6"/>
              <w:ind w:left="0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 xml:space="preserve">3 практикалық сабақ. </w:t>
            </w:r>
            <w:r w:rsidR="00BE3555">
              <w:rPr>
                <w:lang w:val="kk-KZ"/>
              </w:rPr>
              <w:t>Жоғары  б</w:t>
            </w:r>
            <w:r>
              <w:rPr>
                <w:lang w:val="kk-KZ"/>
              </w:rPr>
              <w:t xml:space="preserve">ілім беру сапасының  деңгейін көтерудегі </w:t>
            </w:r>
            <w:r w:rsidR="00BE3555">
              <w:rPr>
                <w:lang w:val="kk-KZ"/>
              </w:rPr>
              <w:t xml:space="preserve"> қазіргі </w:t>
            </w:r>
            <w:r>
              <w:rPr>
                <w:lang w:val="kk-KZ"/>
              </w:rPr>
              <w:t xml:space="preserve"> тиімді </w:t>
            </w:r>
            <w:r w:rsidR="00A10997">
              <w:rPr>
                <w:lang w:val="kk-KZ"/>
              </w:rPr>
              <w:t xml:space="preserve"> дидактикалық </w:t>
            </w:r>
            <w:r>
              <w:rPr>
                <w:lang w:val="kk-KZ"/>
              </w:rPr>
              <w:t xml:space="preserve"> технологиялар.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2213C3" w:rsidRDefault="00040BF2">
            <w:pPr>
              <w:jc w:val="both"/>
              <w:rPr>
                <w:rFonts w:eastAsia="SimSun"/>
                <w:iCs/>
                <w:lang w:val="kk-KZ"/>
              </w:rPr>
            </w:pPr>
            <w:r w:rsidRPr="002213C3">
              <w:rPr>
                <w:iCs/>
                <w:lang w:val="kk-KZ"/>
              </w:rPr>
              <w:t>4</w:t>
            </w:r>
          </w:p>
        </w:tc>
      </w:tr>
      <w:tr w:rsidR="00B066CB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003C13" w:rsidP="00A10997">
            <w:pPr>
              <w:pStyle w:val="af6"/>
              <w:ind w:left="0"/>
              <w:rPr>
                <w:rFonts w:eastAsia="Calibri"/>
                <w:lang w:val="kk-KZ"/>
              </w:rPr>
            </w:pPr>
            <w:r>
              <w:rPr>
                <w:b/>
                <w:lang w:val="kk-KZ" w:eastAsia="en-US"/>
              </w:rPr>
              <w:t xml:space="preserve">СОБЖ-1. </w:t>
            </w:r>
            <w:r w:rsidR="00CC72BC">
              <w:rPr>
                <w:b/>
                <w:lang w:val="kk-KZ" w:eastAsia="en-US"/>
              </w:rPr>
              <w:t>1.</w:t>
            </w:r>
            <w:r w:rsidR="00BE3555">
              <w:rPr>
                <w:lang w:val="kk-KZ"/>
              </w:rPr>
              <w:t xml:space="preserve">Дидактикалық </w:t>
            </w:r>
            <w:r w:rsidR="00040BF2">
              <w:rPr>
                <w:lang w:val="kk-KZ"/>
              </w:rPr>
              <w:t>технологиялар бойынша библиографиялық және электронды каталог құрастыру.</w:t>
            </w:r>
            <w:r w:rsidR="00CC72BC">
              <w:rPr>
                <w:lang w:val="kk-KZ"/>
              </w:rPr>
              <w:t xml:space="preserve"> 2. </w:t>
            </w:r>
            <w:r w:rsidR="00A10997">
              <w:rPr>
                <w:lang w:val="kk-KZ"/>
              </w:rPr>
              <w:t xml:space="preserve"> Оқытудағы  авторлық педагогикалық технологияларды үлгілеу.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562695" w:rsidRDefault="00B066CB" w:rsidP="00562695">
            <w:pPr>
              <w:jc w:val="both"/>
              <w:rPr>
                <w:rFonts w:eastAsia="SimSun"/>
                <w:iCs/>
              </w:rPr>
            </w:pPr>
            <w:r>
              <w:rPr>
                <w:iCs/>
                <w:lang w:val="kk-KZ"/>
              </w:rPr>
              <w:t>1</w:t>
            </w:r>
            <w:r w:rsidR="00562695">
              <w:rPr>
                <w:iCs/>
                <w:lang w:val="kk-KZ"/>
              </w:rPr>
              <w:t>8</w:t>
            </w:r>
          </w:p>
        </w:tc>
      </w:tr>
      <w:tr w:rsidR="00B066CB" w:rsidRPr="00F618C0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5CB" w:rsidRPr="00C125CB" w:rsidRDefault="00C125CB" w:rsidP="00A10997">
            <w:pPr>
              <w:rPr>
                <w:lang w:val="kk-KZ"/>
              </w:rPr>
            </w:pPr>
            <w:r w:rsidRPr="00C125C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-дәріс. </w:t>
            </w:r>
            <w:r w:rsidRPr="00C125CB">
              <w:rPr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Pr="00C125CB">
              <w:rPr>
                <w:lang w:val="kk-KZ"/>
              </w:rPr>
              <w:t>идактикалық көпөлшемді технологияны</w:t>
            </w:r>
            <w:r w:rsidR="00A10997">
              <w:rPr>
                <w:lang w:val="kk-KZ"/>
              </w:rPr>
              <w:t>ң</w:t>
            </w:r>
            <w:r>
              <w:rPr>
                <w:lang w:val="kk-KZ"/>
              </w:rPr>
              <w:t xml:space="preserve"> әлеуметтік-педагогикалық білім беруде </w:t>
            </w:r>
            <w:r w:rsidRPr="00C125CB">
              <w:rPr>
                <w:lang w:val="kk-KZ"/>
              </w:rPr>
              <w:t xml:space="preserve"> қолдан</w:t>
            </w:r>
            <w:r w:rsidR="00A10997">
              <w:rPr>
                <w:lang w:val="kk-KZ"/>
              </w:rPr>
              <w:t>ылуы</w:t>
            </w:r>
            <w:r w:rsidR="00F618C0">
              <w:rPr>
                <w:lang w:val="kk-KZ"/>
              </w:rPr>
              <w:t>.</w:t>
            </w:r>
            <w:r w:rsidR="00A10997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</w:p>
        </w:tc>
      </w:tr>
      <w:tr w:rsidR="00C125CB" w:rsidRPr="00F618C0" w:rsidTr="00562695">
        <w:trPr>
          <w:trHeight w:val="56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5CB" w:rsidRDefault="00C125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CB" w:rsidRDefault="00C125CB" w:rsidP="00C125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4 практикалық сабақ. Оқыту үдерісінде когнитивті технологияны ұйымдастырудың психологиялық-педагогикалық негіздері.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CB" w:rsidRDefault="00C125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CB" w:rsidRPr="00C125CB" w:rsidRDefault="00C125CB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  <w:r w:rsidRPr="00C125CB">
              <w:rPr>
                <w:lang w:val="kk-KZ"/>
              </w:rPr>
              <w:t>4</w:t>
            </w:r>
          </w:p>
          <w:p w:rsidR="00C125CB" w:rsidRPr="00C125CB" w:rsidRDefault="00C125CB" w:rsidP="001D3B68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</w:p>
        </w:tc>
      </w:tr>
      <w:tr w:rsidR="00562695" w:rsidTr="0080144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5</w:t>
            </w:r>
          </w:p>
          <w:p w:rsidR="00562695" w:rsidRDefault="00562695">
            <w:pPr>
              <w:jc w:val="both"/>
              <w:rPr>
                <w:lang w:val="en-US"/>
              </w:rPr>
            </w:pPr>
          </w:p>
          <w:p w:rsidR="00562695" w:rsidRDefault="00562695" w:rsidP="00D66E5D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 w:rsidP="00A10997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/>
              </w:rPr>
              <w:t>5 дәріс</w:t>
            </w:r>
            <w:r>
              <w:rPr>
                <w:lang w:val="kk-KZ"/>
              </w:rPr>
              <w:t xml:space="preserve">. Интерактивті оқыту әдістері: СТО технологиясы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95" w:rsidRDefault="00562695">
            <w:pPr>
              <w:pStyle w:val="af6"/>
              <w:widowControl w:val="0"/>
              <w:snapToGrid w:val="0"/>
              <w:rPr>
                <w:rFonts w:eastAsia="Calibri"/>
                <w:lang w:val="en-US"/>
              </w:rPr>
            </w:pPr>
          </w:p>
        </w:tc>
      </w:tr>
      <w:tr w:rsidR="00562695" w:rsidTr="00562695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695" w:rsidRDefault="00562695" w:rsidP="00D66E5D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 w:rsidP="00F618C0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5 практикалық сабақ. </w:t>
            </w:r>
            <w:r w:rsidRPr="00562695">
              <w:rPr>
                <w:lang w:val="kk-KZ"/>
              </w:rPr>
              <w:t>Білім берудегі виртуальды технологиялар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pStyle w:val="af6"/>
              <w:widowControl w:val="0"/>
              <w:snapToGrid w:val="0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62695" w:rsidTr="0080144C">
        <w:trPr>
          <w:trHeight w:val="78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695" w:rsidRPr="00562695" w:rsidRDefault="00562695">
            <w:pPr>
              <w:jc w:val="both"/>
              <w:rPr>
                <w:rFonts w:eastAsia="SimSun"/>
                <w:lang w:val="en-US"/>
              </w:rPr>
            </w:pPr>
          </w:p>
          <w:p w:rsidR="00562695" w:rsidRDefault="00562695" w:rsidP="00D66E5D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95" w:rsidRDefault="00562695" w:rsidP="00F618C0">
            <w:pPr>
              <w:jc w:val="both"/>
              <w:rPr>
                <w:lang w:val="kk-KZ"/>
              </w:rPr>
            </w:pPr>
            <w:r w:rsidRPr="00CC72BC">
              <w:rPr>
                <w:lang w:val="kk-KZ" w:eastAsia="en-US"/>
              </w:rPr>
              <w:t xml:space="preserve"> </w:t>
            </w:r>
            <w:r w:rsidRPr="00562695">
              <w:rPr>
                <w:b/>
                <w:lang w:val="kk-KZ" w:eastAsia="en-US"/>
              </w:rPr>
              <w:t>МОБЖ-2. 1.</w:t>
            </w:r>
            <w:r w:rsidRPr="00CC72BC">
              <w:rPr>
                <w:lang w:val="kk-KZ" w:eastAsia="en-US"/>
              </w:rPr>
              <w:t xml:space="preserve"> </w:t>
            </w:r>
            <w:r w:rsidRPr="00CC72BC">
              <w:rPr>
                <w:lang w:val="kk-KZ"/>
              </w:rPr>
              <w:t>Оқушылардың когнитивті іс-әрекетін ұйымдастыру бағыттары.</w:t>
            </w:r>
            <w:r>
              <w:rPr>
                <w:lang w:val="kk-KZ"/>
              </w:rPr>
              <w:t xml:space="preserve">2. </w:t>
            </w:r>
            <w:r w:rsidRPr="00CC72BC">
              <w:rPr>
                <w:lang w:val="kk-KZ"/>
              </w:rPr>
              <w:t xml:space="preserve"> Білім берудегі педагогикалық технологиялардың оқыту үдерісінде жіктелуі</w:t>
            </w:r>
            <w:r>
              <w:rPr>
                <w:lang w:val="kk-KZ"/>
              </w:rPr>
              <w:t>.</w:t>
            </w:r>
            <w:r w:rsidRPr="00562695">
              <w:rPr>
                <w:b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95" w:rsidRDefault="00562695" w:rsidP="00562695">
            <w:pPr>
              <w:jc w:val="center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95" w:rsidRPr="00562695" w:rsidRDefault="00562695" w:rsidP="00562695">
            <w:pPr>
              <w:pStyle w:val="af6"/>
              <w:widowControl w:val="0"/>
              <w:snapToGrid w:val="0"/>
            </w:pPr>
            <w:r>
              <w:t>18</w:t>
            </w:r>
          </w:p>
        </w:tc>
      </w:tr>
      <w:tr w:rsidR="00562695" w:rsidRPr="00562695" w:rsidTr="00F76AC9">
        <w:trPr>
          <w:trHeight w:val="36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95" w:rsidRDefault="00562695" w:rsidP="00D66E5D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Pr="00562695" w:rsidRDefault="00562695" w:rsidP="00111F7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6-дәріс.</w:t>
            </w:r>
            <w:r>
              <w:rPr>
                <w:lang w:val="kk-KZ"/>
              </w:rPr>
              <w:t xml:space="preserve"> Жобалау технологиясы: әлеуметтік-педагогикалық жобалау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95" w:rsidRDefault="00562695" w:rsidP="00F43009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Pr="00CC72BC" w:rsidRDefault="00562695" w:rsidP="001D3B68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</w:p>
        </w:tc>
      </w:tr>
      <w:tr w:rsidR="00562695" w:rsidRPr="00CC72BC" w:rsidTr="00562695">
        <w:trPr>
          <w:trHeight w:val="55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95" w:rsidRDefault="00562695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6 практикалық сабақ.</w:t>
            </w:r>
            <w:r w:rsidRPr="00CC72B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Продуктивті оқытудағы  кейс-стади технологиясы.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695" w:rsidRPr="00111F75" w:rsidRDefault="00562695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  <w:r w:rsidRPr="00111F75">
              <w:rPr>
                <w:lang w:val="kk-KZ"/>
              </w:rPr>
              <w:t>4</w:t>
            </w:r>
          </w:p>
        </w:tc>
      </w:tr>
      <w:tr w:rsidR="00B066CB" w:rsidTr="00BD4DB4">
        <w:trPr>
          <w:trHeight w:val="68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5" w:rsidRDefault="00562695">
            <w:pPr>
              <w:jc w:val="both"/>
              <w:rPr>
                <w:lang w:val="en-US"/>
              </w:rPr>
            </w:pPr>
          </w:p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CC72BC" w:rsidRDefault="00B066CB" w:rsidP="0056446B">
            <w:pPr>
              <w:pStyle w:val="a5"/>
              <w:shd w:val="clear" w:color="auto" w:fill="FEFEFE"/>
              <w:spacing w:before="150" w:beforeAutospacing="0" w:after="150" w:afterAutospacing="0"/>
              <w:ind w:right="150"/>
              <w:rPr>
                <w:color w:val="222222"/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>7-дәріс.</w:t>
            </w:r>
            <w:r>
              <w:rPr>
                <w:lang w:val="kk-KZ"/>
              </w:rPr>
              <w:t xml:space="preserve"> </w:t>
            </w:r>
            <w:r w:rsidR="00A10997">
              <w:rPr>
                <w:lang w:val="kk-KZ"/>
              </w:rPr>
              <w:t xml:space="preserve">Білім берудегі инновациялық </w:t>
            </w:r>
            <w:r w:rsidR="00A10997" w:rsidRPr="00CC72BC">
              <w:rPr>
                <w:lang w:val="kk-KZ"/>
              </w:rPr>
              <w:t>үдерістер</w:t>
            </w:r>
            <w:r w:rsidR="00CC72BC" w:rsidRPr="00CC72BC">
              <w:rPr>
                <w:lang w:val="kk-KZ"/>
              </w:rPr>
              <w:t xml:space="preserve">. </w:t>
            </w:r>
            <w:r w:rsidR="00CC72BC" w:rsidRPr="00CC72BC">
              <w:rPr>
                <w:iCs/>
                <w:sz w:val="23"/>
                <w:szCs w:val="23"/>
                <w:lang w:val="kk-KZ"/>
              </w:rPr>
              <w:t>Баланың әрекетін жандандыру және жетілдіру негізіндегі оқыту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pStyle w:val="af6"/>
              <w:widowControl w:val="0"/>
              <w:snapToGrid w:val="0"/>
              <w:rPr>
                <w:rFonts w:eastAsia="Calibri"/>
                <w:lang w:val="en-US"/>
              </w:rPr>
            </w:pPr>
          </w:p>
        </w:tc>
      </w:tr>
      <w:tr w:rsidR="00B066CB" w:rsidTr="00CC72BC">
        <w:trPr>
          <w:trHeight w:val="30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E02AC3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7 практикалық сабақ.</w:t>
            </w:r>
            <w:r w:rsidR="00A10997">
              <w:rPr>
                <w:lang w:val="kk-KZ"/>
              </w:rPr>
              <w:t xml:space="preserve"> Әлеуметтік-педагогикалық білім беру үдерісін ұйымдастырудағы шетелдік және отандық технологиялардың білімдік сипаты  </w:t>
            </w:r>
            <w:r>
              <w:rPr>
                <w:lang w:val="kk-KZ"/>
              </w:rPr>
              <w:t xml:space="preserve"> </w:t>
            </w:r>
            <w:r w:rsidR="00E02AC3">
              <w:rPr>
                <w:lang w:val="kk-KZ"/>
              </w:rPr>
              <w:t>(салыстырмалы талдау).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040BF2" w:rsidP="00003C13">
            <w:pPr>
              <w:pStyle w:val="af6"/>
              <w:widowControl w:val="0"/>
              <w:snapToGrid w:val="0"/>
              <w:rPr>
                <w:rFonts w:eastAsia="Calibri"/>
                <w:lang w:val="kk-KZ"/>
              </w:rPr>
            </w:pPr>
            <w:r>
              <w:rPr>
                <w:lang w:val="en-US"/>
              </w:rPr>
              <w:t>4</w:t>
            </w:r>
          </w:p>
        </w:tc>
      </w:tr>
      <w:tr w:rsidR="0056446B" w:rsidRPr="00562695" w:rsidTr="00CC72BC">
        <w:trPr>
          <w:trHeight w:val="30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6B" w:rsidRDefault="0056446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6B" w:rsidRPr="00091D82" w:rsidRDefault="0056446B" w:rsidP="00091D82">
            <w:pPr>
              <w:jc w:val="both"/>
              <w:rPr>
                <w:b/>
                <w:lang w:val="kk-KZ"/>
              </w:rPr>
            </w:pPr>
            <w:r w:rsidRPr="0056446B">
              <w:rPr>
                <w:b/>
                <w:lang w:val="kk-KZ" w:eastAsia="en-US"/>
              </w:rPr>
              <w:t>МОБЖ-3.</w:t>
            </w:r>
            <w:r w:rsidR="00091D82">
              <w:rPr>
                <w:sz w:val="22"/>
                <w:szCs w:val="22"/>
                <w:lang w:val="kk-KZ" w:eastAsia="en-US"/>
              </w:rPr>
              <w:t xml:space="preserve"> Әлеуметтік педагогтің   балалардың</w:t>
            </w:r>
            <w:r w:rsidR="00091D82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091D82">
              <w:rPr>
                <w:sz w:val="22"/>
                <w:szCs w:val="22"/>
                <w:lang w:val="kk-KZ" w:eastAsia="en-US"/>
              </w:rPr>
              <w:t xml:space="preserve"> </w:t>
            </w:r>
            <w:r w:rsidR="00091D82">
              <w:rPr>
                <w:lang w:val="kk-KZ"/>
              </w:rPr>
              <w:t xml:space="preserve">бос уақытын  ұйымдастыру  жұмыстарының  технологиясы.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6B" w:rsidRDefault="0056446B">
            <w:pPr>
              <w:jc w:val="center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6B" w:rsidRPr="00091D82" w:rsidRDefault="00562695" w:rsidP="00003C13">
            <w:pPr>
              <w:pStyle w:val="af6"/>
              <w:widowControl w:val="0"/>
              <w:snapToGrid w:val="0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CC72BC" w:rsidTr="00CC72BC">
        <w:trPr>
          <w:trHeight w:val="4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BC" w:rsidRDefault="00CC72BC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BC" w:rsidRDefault="00CC72BC" w:rsidP="00CC72BC">
            <w:pPr>
              <w:jc w:val="both"/>
              <w:rPr>
                <w:lang w:val="kk-KZ"/>
              </w:rPr>
            </w:pPr>
            <w:r w:rsidRPr="00CC72BC">
              <w:rPr>
                <w:b/>
                <w:lang w:val="kk-KZ"/>
              </w:rPr>
              <w:t>Бақылау жұмысы .</w:t>
            </w:r>
            <w:r>
              <w:rPr>
                <w:lang w:val="kk-KZ"/>
              </w:rPr>
              <w:t xml:space="preserve"> 1-7  дәрістер бойынша нәтижелік бағалау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BC" w:rsidRDefault="00CC72BC" w:rsidP="00003C13">
            <w:pPr>
              <w:jc w:val="center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BC" w:rsidRPr="00562695" w:rsidRDefault="00CC72BC" w:rsidP="00562695">
            <w:pPr>
              <w:pStyle w:val="af6"/>
              <w:widowControl w:val="0"/>
              <w:snapToGrid w:val="0"/>
            </w:pPr>
            <w:r w:rsidRPr="00040BF2">
              <w:rPr>
                <w:lang w:val="kk-KZ"/>
              </w:rPr>
              <w:t>1</w:t>
            </w:r>
            <w:r w:rsidR="00562695">
              <w:t>8</w:t>
            </w:r>
          </w:p>
        </w:tc>
      </w:tr>
      <w:tr w:rsidR="00B066CB" w:rsidRPr="00A41B4E" w:rsidTr="00CC72BC">
        <w:trPr>
          <w:trHeight w:val="37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040BF2" w:rsidRDefault="00B066CB">
            <w:pPr>
              <w:pStyle w:val="af6"/>
              <w:widowControl w:val="0"/>
              <w:snapToGrid w:val="0"/>
              <w:rPr>
                <w:rFonts w:eastAsia="Calibri"/>
                <w:b/>
                <w:lang w:val="kk-KZ"/>
              </w:rPr>
            </w:pPr>
            <w:r w:rsidRPr="00040BF2">
              <w:rPr>
                <w:b/>
                <w:lang w:val="kk-KZ"/>
              </w:rPr>
              <w:t>100</w:t>
            </w:r>
          </w:p>
        </w:tc>
      </w:tr>
      <w:tr w:rsidR="00B066CB" w:rsidRPr="0056446B" w:rsidTr="00040BF2">
        <w:tc>
          <w:tcPr>
            <w:tcW w:w="10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56446B">
            <w:pPr>
              <w:pStyle w:val="af6"/>
              <w:widowControl w:val="0"/>
              <w:snapToGrid w:val="0"/>
              <w:jc w:val="center"/>
              <w:rPr>
                <w:rFonts w:eastAsia="Calibri"/>
                <w:b/>
                <w:iCs/>
                <w:lang w:val="kk-KZ"/>
              </w:rPr>
            </w:pPr>
            <w:r>
              <w:rPr>
                <w:b/>
                <w:lang w:val="kk-KZ"/>
              </w:rPr>
              <w:t xml:space="preserve">2 МОДУЛЬ. </w:t>
            </w:r>
            <w:r w:rsidR="0056446B">
              <w:rPr>
                <w:b/>
                <w:lang w:val="kk-KZ"/>
              </w:rPr>
              <w:t>Қ</w:t>
            </w:r>
            <w:r w:rsidR="0034615A">
              <w:rPr>
                <w:b/>
                <w:lang w:val="kk-KZ"/>
              </w:rPr>
              <w:t xml:space="preserve">азіргі </w:t>
            </w:r>
            <w:r w:rsidR="00CC72BC">
              <w:rPr>
                <w:b/>
                <w:lang w:val="kk-KZ"/>
              </w:rPr>
              <w:t xml:space="preserve"> дидактикалық технологиялардың </w:t>
            </w:r>
            <w:r>
              <w:rPr>
                <w:b/>
                <w:lang w:val="kk-KZ"/>
              </w:rPr>
              <w:t xml:space="preserve"> </w:t>
            </w:r>
            <w:r w:rsidR="0056446B">
              <w:rPr>
                <w:b/>
                <w:lang w:val="kk-KZ"/>
              </w:rPr>
              <w:t xml:space="preserve">әлеуметтік –педагогикалық білім берудегі  </w:t>
            </w:r>
            <w:r w:rsidR="00CC72BC">
              <w:rPr>
                <w:b/>
                <w:lang w:val="kk-KZ"/>
              </w:rPr>
              <w:t>әдістемелік мүмкіндіктері</w:t>
            </w:r>
          </w:p>
        </w:tc>
      </w:tr>
      <w:tr w:rsidR="00B066CB" w:rsidRPr="005C4378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5C4378" w:rsidRDefault="00B066CB" w:rsidP="00F618C0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</w:pPr>
            <w:r>
              <w:rPr>
                <w:b/>
                <w:lang w:val="kk-KZ"/>
              </w:rPr>
              <w:t>8 дәріс</w:t>
            </w:r>
            <w:r w:rsidR="005C4378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F618C0">
              <w:rPr>
                <w:lang w:val="kk-KZ"/>
              </w:rPr>
              <w:t xml:space="preserve">Білім беру ұйымдарындағы әлеуметтік-педагогикалық технологиялар. </w:t>
            </w:r>
            <w:r w:rsidR="00BD4DB4">
              <w:rPr>
                <w:lang w:val="kk-KZ"/>
              </w:rPr>
              <w:t xml:space="preserve">ӘПТ негізгі компоненттері. </w:t>
            </w:r>
            <w:r w:rsidR="00F618C0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5C4378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040BF2" w:rsidRPr="005C4378" w:rsidTr="00CC72BC">
        <w:trPr>
          <w:trHeight w:val="55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F2" w:rsidRDefault="00040BF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 w:rsidP="00F618C0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8 практикалық сабақ</w:t>
            </w:r>
            <w:r>
              <w:rPr>
                <w:iCs/>
                <w:lang w:val="kk-KZ"/>
              </w:rPr>
              <w:t>.</w:t>
            </w:r>
            <w:r w:rsidR="00F618C0">
              <w:rPr>
                <w:iCs/>
                <w:lang w:val="kk-KZ"/>
              </w:rPr>
              <w:t xml:space="preserve"> Әлеуметтік педагог қызметіндегі технологи</w:t>
            </w:r>
            <w:r w:rsidR="00BD4DB4">
              <w:rPr>
                <w:iCs/>
                <w:lang w:val="kk-KZ"/>
              </w:rPr>
              <w:t>я</w:t>
            </w:r>
            <w:r w:rsidR="00F618C0">
              <w:rPr>
                <w:iCs/>
                <w:lang w:val="kk-KZ"/>
              </w:rPr>
              <w:t>лар жіктемесі</w:t>
            </w:r>
            <w:r w:rsidR="00BD4DB4">
              <w:rPr>
                <w:iCs/>
                <w:lang w:val="kk-KZ"/>
              </w:rPr>
              <w:t xml:space="preserve">. Балалар үйінде жұмыс істеу технологиялары </w:t>
            </w:r>
            <w:r w:rsidR="00F618C0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Pr="005C4378" w:rsidRDefault="00040BF2">
            <w:pPr>
              <w:jc w:val="both"/>
              <w:rPr>
                <w:rFonts w:eastAsia="SimSun"/>
                <w:iCs/>
                <w:lang w:val="kk-KZ"/>
              </w:rPr>
            </w:pPr>
            <w:r w:rsidRPr="005C4378">
              <w:rPr>
                <w:iCs/>
                <w:lang w:val="kk-KZ"/>
              </w:rPr>
              <w:t>4</w:t>
            </w:r>
          </w:p>
        </w:tc>
      </w:tr>
      <w:tr w:rsidR="00B066CB" w:rsidRPr="00BD4DB4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F618C0" w:rsidRDefault="00B066CB" w:rsidP="00091D82">
            <w:pPr>
              <w:rPr>
                <w:bCs/>
                <w:color w:val="333333"/>
                <w:lang w:val="kk-KZ"/>
              </w:rPr>
            </w:pPr>
            <w:r>
              <w:rPr>
                <w:b/>
                <w:lang w:val="kk-KZ"/>
              </w:rPr>
              <w:t>9 дәріс</w:t>
            </w:r>
            <w:r w:rsidR="00BD4DB4">
              <w:rPr>
                <w:b/>
                <w:lang w:val="kk-KZ"/>
              </w:rPr>
              <w:t>.</w:t>
            </w:r>
            <w:r w:rsidR="00BD4DB4"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  <w:t xml:space="preserve"> </w:t>
            </w:r>
            <w:r w:rsidR="00BD4DB4" w:rsidRPr="00091D82">
              <w:rPr>
                <w:lang w:val="kk-KZ"/>
              </w:rPr>
              <w:t>Когнитивті-бағытталушылық технологиялар:  оқытудың диалогтік әдісі, семинар-пікірталастар, когнитивті жобалау, логикалық-қолданбалы тренинг, рефлексиялық  тренингтер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BD4DB4" w:rsidRDefault="00A41B4E">
            <w:pPr>
              <w:jc w:val="center"/>
              <w:rPr>
                <w:rFonts w:eastAsia="SimSun"/>
                <w:lang w:val="kk-KZ"/>
              </w:rPr>
            </w:pPr>
            <w:r w:rsidRPr="00BD4DB4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BD4DB4" w:rsidRDefault="00B066CB">
            <w:pPr>
              <w:jc w:val="both"/>
              <w:rPr>
                <w:rFonts w:eastAsia="SimSun"/>
                <w:b/>
                <w:i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B066CB" w:rsidRPr="00BD4DB4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56446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9 практикалық сабақ</w:t>
            </w:r>
            <w:r w:rsidR="0056446B">
              <w:rPr>
                <w:lang w:val="kk-KZ"/>
              </w:rPr>
              <w:t>.</w:t>
            </w:r>
            <w:r w:rsidR="0056446B">
              <w:rPr>
                <w:iCs/>
                <w:lang w:val="kk-KZ"/>
              </w:rPr>
              <w:t xml:space="preserve"> Рефлексивтік технологиялар-әлеуметтік-педагогикалық технологияның ерекше бір түрі ретінде.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56446B" w:rsidRDefault="00040BF2">
            <w:pPr>
              <w:jc w:val="both"/>
              <w:rPr>
                <w:rFonts w:eastAsia="SimSun"/>
                <w:lang w:val="kk-KZ"/>
              </w:rPr>
            </w:pPr>
            <w:r w:rsidRPr="0056446B">
              <w:rPr>
                <w:lang w:val="kk-KZ"/>
              </w:rPr>
              <w:t>4</w:t>
            </w:r>
          </w:p>
        </w:tc>
      </w:tr>
      <w:tr w:rsidR="00B066CB" w:rsidRPr="00BD4DB4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56446B" w:rsidP="00BD4DB4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 w:eastAsia="en-US"/>
              </w:rPr>
              <w:t>М</w:t>
            </w:r>
            <w:r w:rsidR="00003C13">
              <w:rPr>
                <w:b/>
                <w:lang w:val="kk-KZ" w:eastAsia="en-US"/>
              </w:rPr>
              <w:t>ОБЖ-</w:t>
            </w:r>
            <w:r w:rsidR="00003C13" w:rsidRPr="00040BF2">
              <w:rPr>
                <w:b/>
                <w:lang w:val="kk-KZ" w:eastAsia="en-US"/>
              </w:rPr>
              <w:t>4</w:t>
            </w:r>
            <w:r w:rsidR="00003C13">
              <w:rPr>
                <w:b/>
                <w:lang w:val="kk-KZ" w:eastAsia="en-US"/>
              </w:rPr>
              <w:t xml:space="preserve">. </w:t>
            </w:r>
            <w:r w:rsidR="00BD4DB4">
              <w:rPr>
                <w:b/>
                <w:lang w:val="kk-KZ" w:eastAsia="en-US"/>
              </w:rPr>
              <w:t>1.</w:t>
            </w:r>
            <w:r w:rsidR="00BD4DB4" w:rsidRPr="00BD4DB4">
              <w:rPr>
                <w:lang w:val="kk-KZ" w:eastAsia="en-US"/>
              </w:rPr>
              <w:t xml:space="preserve">Мүмкіндігі шектеулі балалармен жұмыс жасаудағы әлеуметтік-мәдени технологиялар. </w:t>
            </w:r>
            <w:r w:rsidR="00BD4DB4">
              <w:rPr>
                <w:lang w:val="kk-KZ" w:eastAsia="en-US"/>
              </w:rPr>
              <w:t xml:space="preserve">2. </w:t>
            </w:r>
            <w:r w:rsidR="00BD4DB4" w:rsidRPr="00BD4DB4">
              <w:rPr>
                <w:lang w:val="kk-KZ" w:eastAsia="en-US"/>
              </w:rPr>
              <w:t>Зорлық-зомбылыққа ұшыраған балал</w:t>
            </w:r>
            <w:r w:rsidR="00091D82">
              <w:rPr>
                <w:lang w:val="kk-KZ" w:eastAsia="en-US"/>
              </w:rPr>
              <w:t>а</w:t>
            </w:r>
            <w:r w:rsidR="00BD4DB4" w:rsidRPr="00BD4DB4">
              <w:rPr>
                <w:lang w:val="kk-KZ" w:eastAsia="en-US"/>
              </w:rPr>
              <w:t>рмен жұмыс жасау технологиялары</w:t>
            </w:r>
            <w:r w:rsidR="00BD4DB4">
              <w:rPr>
                <w:lang w:val="kk-KZ" w:eastAsia="en-US"/>
              </w:rPr>
              <w:t>. 3.</w:t>
            </w:r>
            <w:r w:rsidR="00BD4DB4" w:rsidRPr="00BD4DB4">
              <w:rPr>
                <w:lang w:val="kk-KZ" w:eastAsia="en-US"/>
              </w:rPr>
              <w:t>Суициалды мінез-құлықты ба</w:t>
            </w:r>
            <w:r w:rsidR="00BD4DB4">
              <w:rPr>
                <w:lang w:val="kk-KZ" w:eastAsia="en-US"/>
              </w:rPr>
              <w:t>л</w:t>
            </w:r>
            <w:r w:rsidR="00BD4DB4" w:rsidRPr="00BD4DB4">
              <w:rPr>
                <w:lang w:val="kk-KZ" w:eastAsia="en-US"/>
              </w:rPr>
              <w:t>алармен жұ</w:t>
            </w:r>
            <w:r w:rsidR="00BD4DB4">
              <w:rPr>
                <w:lang w:val="kk-KZ" w:eastAsia="en-US"/>
              </w:rPr>
              <w:t xml:space="preserve">мыс </w:t>
            </w:r>
            <w:r w:rsidR="00BD4DB4" w:rsidRPr="00BD4DB4">
              <w:rPr>
                <w:lang w:val="kk-KZ" w:eastAsia="en-US"/>
              </w:rPr>
              <w:t>жасау технологиялары</w:t>
            </w:r>
            <w:r w:rsidR="00BD4DB4">
              <w:rPr>
                <w:b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56446B" w:rsidRDefault="00040BF2" w:rsidP="00F76AC9">
            <w:pPr>
              <w:jc w:val="both"/>
              <w:rPr>
                <w:rFonts w:eastAsia="SimSun"/>
                <w:lang w:val="kk-KZ"/>
              </w:rPr>
            </w:pPr>
            <w:r w:rsidRPr="0056446B">
              <w:rPr>
                <w:lang w:val="kk-KZ"/>
              </w:rPr>
              <w:t>1</w:t>
            </w:r>
            <w:r w:rsidR="00F76AC9">
              <w:rPr>
                <w:lang w:val="kk-KZ"/>
              </w:rPr>
              <w:t>5</w:t>
            </w:r>
          </w:p>
        </w:tc>
      </w:tr>
      <w:tr w:rsidR="00B066CB" w:rsidRPr="005C4378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F618C0" w:rsidRDefault="00B066CB" w:rsidP="00BD4DB4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</w:pPr>
            <w:r>
              <w:rPr>
                <w:b/>
                <w:lang w:val="kk-KZ"/>
              </w:rPr>
              <w:t>10 дәріс</w:t>
            </w:r>
            <w:r w:rsidR="00BD4DB4">
              <w:rPr>
                <w:b/>
                <w:lang w:val="kk-KZ"/>
              </w:rPr>
              <w:t>.</w:t>
            </w:r>
            <w:r w:rsidR="00BD4DB4"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  <w:t xml:space="preserve"> </w:t>
            </w:r>
            <w:r w:rsidR="00BD4DB4">
              <w:rPr>
                <w:lang w:val="kk-KZ"/>
              </w:rPr>
              <w:t>Әлеуметтік-педагогикалық  білім берудегі қашықтықтан оқыту технологиясы</w:t>
            </w:r>
            <w:r w:rsidR="00BD4DB4">
              <w:rPr>
                <w:bCs/>
                <w:color w:val="333333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5C4378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091D82" w:rsidRPr="00091D82" w:rsidTr="00AC1BC6">
        <w:trPr>
          <w:trHeight w:val="5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82" w:rsidRDefault="00091D8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D82" w:rsidRDefault="00091D82" w:rsidP="00091D82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10 практикалық сабақ. Әлеуметтік–педагогикалық виртуальды кеңестер мен семинарлар өткізу технологиясы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D82" w:rsidRDefault="00091D82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1D82" w:rsidRPr="005C4378" w:rsidRDefault="00091D82">
            <w:pPr>
              <w:jc w:val="both"/>
              <w:rPr>
                <w:rFonts w:eastAsia="SimSun"/>
                <w:lang w:val="kk-KZ"/>
              </w:rPr>
            </w:pPr>
            <w:r w:rsidRPr="005C4378">
              <w:rPr>
                <w:lang w:val="kk-KZ"/>
              </w:rPr>
              <w:t>4</w:t>
            </w:r>
          </w:p>
          <w:p w:rsidR="00091D82" w:rsidRPr="005C4378" w:rsidRDefault="00091D82" w:rsidP="00520441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091D82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91D82" w:rsidRDefault="00B066CB" w:rsidP="00091D82">
            <w:pPr>
              <w:shd w:val="clear" w:color="auto" w:fill="FFFFFF"/>
              <w:spacing w:before="100" w:beforeAutospacing="1" w:after="100" w:afterAutospacing="1"/>
              <w:rPr>
                <w:lang w:val="kk-KZ"/>
              </w:rPr>
            </w:pPr>
            <w:r>
              <w:rPr>
                <w:b/>
                <w:lang w:val="kk-KZ"/>
              </w:rPr>
              <w:t>11 дәріс</w:t>
            </w:r>
            <w:r w:rsidR="00091D82">
              <w:rPr>
                <w:b/>
                <w:lang w:val="kk-KZ"/>
              </w:rPr>
              <w:t>.</w:t>
            </w:r>
            <w:r w:rsidR="005C4378" w:rsidRPr="007B38F0">
              <w:rPr>
                <w:lang w:val="kk-KZ"/>
              </w:rPr>
              <w:t xml:space="preserve"> </w:t>
            </w:r>
            <w:r w:rsidR="005C4378" w:rsidRPr="00091D82">
              <w:rPr>
                <w:lang w:val="kk-KZ"/>
              </w:rPr>
              <w:t xml:space="preserve">Іс-әрекеттік-бағыттаушылық технологиялар:іс-әрекеттік ойындар,кешенді дидактикалық тапсырмалар, технологиялық карта,технологиялық үдерістерді имитациялық-ойындық моделдеу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091D82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040BF2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091D82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11 практикалық сабақ</w:t>
            </w:r>
            <w:r w:rsidR="00040BF2" w:rsidRPr="00040BF2">
              <w:rPr>
                <w:lang w:val="kk-KZ"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r w:rsidR="00F618C0">
              <w:rPr>
                <w:lang w:val="kk-KZ"/>
              </w:rPr>
              <w:t>Әлеуметтік білім беру үдерісіндегі</w:t>
            </w:r>
            <w:r w:rsidR="00091D82">
              <w:rPr>
                <w:lang w:val="kk-KZ"/>
              </w:rPr>
              <w:t xml:space="preserve"> дидактикалық </w:t>
            </w:r>
            <w:r w:rsidR="00F618C0">
              <w:rPr>
                <w:lang w:val="kk-KZ"/>
              </w:rPr>
              <w:t xml:space="preserve"> ойын</w:t>
            </w:r>
            <w:r w:rsidR="00091D82">
              <w:rPr>
                <w:lang w:val="kk-KZ"/>
              </w:rPr>
              <w:t xml:space="preserve">дар </w:t>
            </w:r>
            <w:r w:rsidR="00F618C0">
              <w:rPr>
                <w:lang w:val="kk-KZ"/>
              </w:rPr>
              <w:t xml:space="preserve"> технология</w:t>
            </w:r>
            <w:r w:rsidR="00091D82">
              <w:rPr>
                <w:lang w:val="kk-KZ"/>
              </w:rPr>
              <w:t>с</w:t>
            </w:r>
            <w:r w:rsidR="00F618C0">
              <w:rPr>
                <w:lang w:val="kk-KZ"/>
              </w:rPr>
              <w:t>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40BF2" w:rsidRDefault="00040BF2">
            <w:pPr>
              <w:jc w:val="both"/>
              <w:rPr>
                <w:rFonts w:eastAsia="SimSun"/>
                <w:lang w:val="kk-KZ"/>
              </w:rPr>
            </w:pPr>
            <w:r w:rsidRPr="00040BF2">
              <w:rPr>
                <w:lang w:val="kk-KZ"/>
              </w:rPr>
              <w:t>4</w:t>
            </w:r>
          </w:p>
        </w:tc>
      </w:tr>
      <w:tr w:rsidR="00B066CB" w:rsidRPr="00091D82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56446B" w:rsidP="00091D82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 w:eastAsia="en-US"/>
              </w:rPr>
              <w:t>М</w:t>
            </w:r>
            <w:r w:rsidR="00003C13">
              <w:rPr>
                <w:b/>
                <w:lang w:val="kk-KZ" w:eastAsia="en-US"/>
              </w:rPr>
              <w:t>ОБЖ-</w:t>
            </w:r>
            <w:r w:rsidR="00003C13" w:rsidRPr="00040BF2">
              <w:rPr>
                <w:b/>
                <w:lang w:val="kk-KZ" w:eastAsia="en-US"/>
              </w:rPr>
              <w:t>5</w:t>
            </w:r>
            <w:r w:rsidR="00091D82">
              <w:rPr>
                <w:b/>
                <w:lang w:val="kk-KZ" w:eastAsia="en-US"/>
              </w:rPr>
              <w:t xml:space="preserve">. </w:t>
            </w:r>
            <w:r w:rsidR="00491183">
              <w:rPr>
                <w:b/>
                <w:lang w:val="kk-KZ" w:eastAsia="en-US"/>
              </w:rPr>
              <w:t>1.</w:t>
            </w:r>
            <w:r w:rsidR="00091D82" w:rsidRPr="00091D82">
              <w:rPr>
                <w:lang w:val="kk-KZ" w:eastAsia="en-US"/>
              </w:rPr>
              <w:t>Тәуекел тобындағы</w:t>
            </w:r>
            <w:r w:rsidR="00091D82">
              <w:rPr>
                <w:b/>
                <w:lang w:val="kk-KZ" w:eastAsia="en-US"/>
              </w:rPr>
              <w:t xml:space="preserve"> </w:t>
            </w:r>
            <w:r w:rsidR="00091D82" w:rsidRPr="007B38F0">
              <w:rPr>
                <w:lang w:val="kk-KZ"/>
              </w:rPr>
              <w:t>балалармен жұмыс жасаудағы  әдіс-тәсілдер</w:t>
            </w:r>
            <w:r w:rsidR="00091D82">
              <w:rPr>
                <w:lang w:val="kk-KZ"/>
              </w:rPr>
              <w:t xml:space="preserve">  мен </w:t>
            </w:r>
            <w:r w:rsidR="00091D82" w:rsidRPr="007B38F0">
              <w:rPr>
                <w:lang w:val="kk-KZ"/>
              </w:rPr>
              <w:t>технологиялар.</w:t>
            </w:r>
            <w:r w:rsidR="00491183">
              <w:rPr>
                <w:lang w:val="kk-KZ"/>
              </w:rPr>
              <w:t>2.</w:t>
            </w:r>
            <w:r w:rsidR="00091D82" w:rsidRPr="007B38F0">
              <w:rPr>
                <w:lang w:val="kk-KZ"/>
              </w:rPr>
              <w:t xml:space="preserve"> </w:t>
            </w:r>
            <w:r w:rsidR="00091D82">
              <w:rPr>
                <w:lang w:val="kk-KZ"/>
              </w:rPr>
              <w:t>Әлеуметтік ертегілерді құрастыру технологиясы мен оны қолдану әдістемесі.</w:t>
            </w:r>
            <w:r w:rsidR="00091D82" w:rsidRPr="007B38F0">
              <w:rPr>
                <w:lang w:val="kk-KZ"/>
              </w:rPr>
              <w:t xml:space="preserve"> </w:t>
            </w:r>
            <w:r w:rsidR="00091D82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003C13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Pr="00091D82" w:rsidRDefault="00520441" w:rsidP="00F76AC9">
            <w:pPr>
              <w:rPr>
                <w:rFonts w:eastAsia="SimSun"/>
                <w:lang w:val="kk-KZ"/>
              </w:rPr>
            </w:pPr>
            <w:r w:rsidRPr="00091D82">
              <w:rPr>
                <w:rFonts w:eastAsia="SimSun"/>
                <w:lang w:val="kk-KZ"/>
              </w:rPr>
              <w:t>1</w:t>
            </w:r>
            <w:r w:rsidR="00F76AC9">
              <w:rPr>
                <w:rFonts w:eastAsia="SimSun"/>
                <w:lang w:val="kk-KZ"/>
              </w:rPr>
              <w:t>5</w:t>
            </w:r>
          </w:p>
        </w:tc>
      </w:tr>
      <w:tr w:rsidR="00B066CB" w:rsidRPr="003632A7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 w:rsidRPr="00040BF2">
              <w:rPr>
                <w:lang w:val="kk-KZ"/>
              </w:rPr>
              <w:t>1</w:t>
            </w:r>
            <w:r>
              <w:rPr>
                <w:lang w:val="kk-KZ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091D82">
            <w:pPr>
              <w:shd w:val="clear" w:color="auto" w:fill="FFFFFF"/>
              <w:spacing w:before="100" w:beforeAutospacing="1" w:after="100" w:afterAutospacing="1"/>
              <w:rPr>
                <w:rFonts w:eastAsia="SimSun"/>
                <w:bCs/>
                <w:lang w:val="kk-KZ"/>
              </w:rPr>
            </w:pPr>
            <w:r>
              <w:rPr>
                <w:b/>
                <w:lang w:val="kk-KZ"/>
              </w:rPr>
              <w:t>12 дәріс</w:t>
            </w:r>
            <w:r w:rsidR="003632A7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091D82" w:rsidRPr="00091D82">
              <w:rPr>
                <w:lang w:val="kk-KZ"/>
              </w:rPr>
              <w:t>Т</w:t>
            </w:r>
            <w:r w:rsidR="00091D82">
              <w:rPr>
                <w:lang w:val="kk-KZ"/>
              </w:rPr>
              <w:t>ұ</w:t>
            </w:r>
            <w:r w:rsidR="00091D82" w:rsidRPr="00091D82">
              <w:rPr>
                <w:lang w:val="kk-KZ"/>
              </w:rPr>
              <w:t>лғалық-бағыттаушылық технологиялар: интерактивті-имитациялық ойындар, тренингтер, дамытушылық психодиагностика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091D82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040BF2" w:rsidRPr="003632A7" w:rsidTr="00CC72BC">
        <w:trPr>
          <w:trHeight w:val="5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F2" w:rsidRDefault="00040BF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12 практикалық сабақ Оқыту үдерісінде жаттығу технологиясын қолдану.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Pr="00091D82" w:rsidRDefault="00040BF2">
            <w:pPr>
              <w:jc w:val="both"/>
              <w:rPr>
                <w:rFonts w:eastAsia="SimSun"/>
                <w:lang w:val="kk-KZ"/>
              </w:rPr>
            </w:pPr>
            <w:r w:rsidRPr="00091D82">
              <w:rPr>
                <w:lang w:val="kk-KZ"/>
              </w:rPr>
              <w:t>4</w:t>
            </w:r>
          </w:p>
          <w:p w:rsidR="00040BF2" w:rsidRPr="00091D82" w:rsidRDefault="00040BF2" w:rsidP="005221B8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091D82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3632A7" w:rsidP="003632A7">
            <w:pPr>
              <w:jc w:val="both"/>
              <w:rPr>
                <w:rFonts w:eastAsia="SimSun"/>
                <w:bCs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="00B066CB">
              <w:rPr>
                <w:b/>
                <w:lang w:val="kk-KZ"/>
              </w:rPr>
              <w:t>дәріс</w:t>
            </w:r>
            <w:r w:rsidR="00091D82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Әлеуметтік-педагогикалық білім беруде әртүрлі категориядағы балалармен жұмыс жасау технологиялары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091D82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091D82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F04DEE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13 практикалық сабақ.</w:t>
            </w:r>
            <w:r>
              <w:rPr>
                <w:iCs/>
                <w:lang w:val="kk-KZ"/>
              </w:rPr>
              <w:t xml:space="preserve"> </w:t>
            </w:r>
            <w:r w:rsidR="00F04DEE">
              <w:rPr>
                <w:iCs/>
                <w:lang w:val="kk-KZ"/>
              </w:rPr>
              <w:t xml:space="preserve">Гипербелсенді балалармен жұмыс жасаудағы  әлеуметтік- педагогикалық технологиялар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91D82" w:rsidRDefault="00040BF2">
            <w:pPr>
              <w:jc w:val="both"/>
              <w:rPr>
                <w:rFonts w:eastAsia="SimSun"/>
                <w:lang w:val="kk-KZ"/>
              </w:rPr>
            </w:pPr>
            <w:r w:rsidRPr="00091D82">
              <w:rPr>
                <w:lang w:val="kk-KZ"/>
              </w:rPr>
              <w:t>4</w:t>
            </w:r>
          </w:p>
        </w:tc>
      </w:tr>
      <w:tr w:rsidR="00B066CB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56446B" w:rsidP="00491183">
            <w:pPr>
              <w:jc w:val="both"/>
              <w:rPr>
                <w:rFonts w:eastAsia="SimSun"/>
                <w:lang w:val="kk-KZ"/>
              </w:rPr>
            </w:pPr>
            <w:r>
              <w:rPr>
                <w:b/>
                <w:lang w:val="kk-KZ" w:eastAsia="en-US"/>
              </w:rPr>
              <w:t>М</w:t>
            </w:r>
            <w:r w:rsidR="00003C13">
              <w:rPr>
                <w:b/>
                <w:lang w:val="kk-KZ" w:eastAsia="en-US"/>
              </w:rPr>
              <w:t>ОБЖ-</w:t>
            </w:r>
            <w:r w:rsidR="00003C13" w:rsidRPr="00040BF2">
              <w:rPr>
                <w:b/>
                <w:lang w:val="kk-KZ" w:eastAsia="en-US"/>
              </w:rPr>
              <w:t>6</w:t>
            </w:r>
            <w:r w:rsidR="00003C13">
              <w:rPr>
                <w:b/>
                <w:lang w:val="kk-KZ" w:eastAsia="en-US"/>
              </w:rPr>
              <w:t xml:space="preserve">. </w:t>
            </w:r>
            <w:r w:rsidR="00491183">
              <w:rPr>
                <w:b/>
                <w:lang w:val="kk-KZ" w:eastAsia="en-US"/>
              </w:rPr>
              <w:t>1.</w:t>
            </w:r>
            <w:r w:rsidR="00B066CB">
              <w:rPr>
                <w:lang w:val="kk-KZ"/>
              </w:rPr>
              <w:t>Сыни ойлауды ұйымдастырудың әдістері мен тәсілдерін жіктеп, талдау.</w:t>
            </w:r>
            <w:r w:rsidR="00491183">
              <w:rPr>
                <w:lang w:val="kk-KZ"/>
              </w:rPr>
              <w:t xml:space="preserve">2.Әлеуметтік-педагогикалық </w:t>
            </w:r>
            <w:r w:rsidR="00040BF2">
              <w:rPr>
                <w:lang w:val="kk-KZ"/>
              </w:rPr>
              <w:t xml:space="preserve"> тренинг өткізудің </w:t>
            </w:r>
            <w:r w:rsidR="00491183">
              <w:rPr>
                <w:lang w:val="kk-KZ"/>
              </w:rPr>
              <w:t xml:space="preserve">үлгілік жоспарын </w:t>
            </w:r>
            <w:r w:rsidR="00040BF2">
              <w:rPr>
                <w:lang w:val="kk-KZ"/>
              </w:rPr>
              <w:t>дайындау. (тақырып таңдау бойынша).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F76AC9" w:rsidRDefault="00520441" w:rsidP="00F76AC9">
            <w:pPr>
              <w:jc w:val="both"/>
              <w:rPr>
                <w:rFonts w:eastAsia="SimSun"/>
              </w:rPr>
            </w:pPr>
            <w:r>
              <w:rPr>
                <w:lang w:val="en-US"/>
              </w:rPr>
              <w:t>1</w:t>
            </w:r>
            <w:r w:rsidR="00F76AC9">
              <w:t>5</w:t>
            </w:r>
          </w:p>
        </w:tc>
      </w:tr>
      <w:tr w:rsidR="00B066CB" w:rsidRPr="003632A7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3632A7">
            <w:pPr>
              <w:jc w:val="both"/>
              <w:rPr>
                <w:rFonts w:eastAsia="SimSun"/>
                <w:bCs/>
                <w:lang w:val="kk-KZ"/>
              </w:rPr>
            </w:pPr>
            <w:r>
              <w:rPr>
                <w:b/>
                <w:lang w:val="kk-KZ"/>
              </w:rPr>
              <w:t>14 дәріс</w:t>
            </w:r>
            <w:r w:rsidR="003632A7">
              <w:rPr>
                <w:b/>
                <w:lang w:val="kk-KZ"/>
              </w:rPr>
              <w:t xml:space="preserve">. </w:t>
            </w:r>
            <w:r w:rsidR="003632A7" w:rsidRPr="003632A7">
              <w:rPr>
                <w:lang w:val="kk-KZ"/>
              </w:rPr>
              <w:t>Әлеуметтік педагогтің дарынды балалармен жұмыс жасау технологи</w:t>
            </w:r>
            <w:r w:rsidR="003632A7">
              <w:rPr>
                <w:lang w:val="kk-KZ"/>
              </w:rPr>
              <w:t>я</w:t>
            </w:r>
            <w:r w:rsidR="003632A7" w:rsidRPr="003632A7">
              <w:rPr>
                <w:lang w:val="kk-KZ"/>
              </w:rPr>
              <w:t>лары</w:t>
            </w:r>
            <w:r w:rsidR="003632A7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3632A7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040BF2" w:rsidRPr="003632A7" w:rsidTr="00CC72BC">
        <w:trPr>
          <w:trHeight w:val="55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F2" w:rsidRDefault="00040BF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Pr="00F618C0" w:rsidRDefault="00040BF2" w:rsidP="00091D82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14 практикалық сабақ</w:t>
            </w:r>
            <w:r w:rsidR="003632A7">
              <w:rPr>
                <w:lang w:val="kk-KZ"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r w:rsidR="003632A7">
              <w:rPr>
                <w:iCs/>
                <w:lang w:val="kk-KZ"/>
              </w:rPr>
              <w:t xml:space="preserve">  Сабақ үлгерімі төмен балалармен жасалатын жұмыс түрлері:әдістері мен технологиясы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Default="00040BF2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BF2" w:rsidRPr="003632A7" w:rsidRDefault="00040BF2">
            <w:pPr>
              <w:jc w:val="both"/>
              <w:rPr>
                <w:rFonts w:eastAsia="SimSun"/>
                <w:lang w:val="kk-KZ"/>
              </w:rPr>
            </w:pPr>
            <w:r w:rsidRPr="003632A7">
              <w:rPr>
                <w:lang w:val="kk-KZ"/>
              </w:rPr>
              <w:t>4</w:t>
            </w:r>
          </w:p>
        </w:tc>
      </w:tr>
      <w:tr w:rsidR="00B066CB" w:rsidRPr="003632A7" w:rsidTr="00CC72B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F618C0" w:rsidRDefault="00B066CB" w:rsidP="003632A7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  <w:lang w:val="kk-KZ"/>
              </w:rPr>
            </w:pPr>
            <w:r>
              <w:rPr>
                <w:b/>
                <w:lang w:val="kk-KZ"/>
              </w:rPr>
              <w:t>15 дәріс</w:t>
            </w:r>
            <w:r w:rsidR="003632A7">
              <w:rPr>
                <w:b/>
                <w:lang w:val="kk-KZ"/>
              </w:rPr>
              <w:t>.</w:t>
            </w:r>
            <w:r w:rsidR="003632A7">
              <w:rPr>
                <w:lang w:val="kk-KZ"/>
              </w:rPr>
              <w:t xml:space="preserve"> </w:t>
            </w:r>
            <w:r w:rsidR="003632A7" w:rsidRPr="00A41B4E">
              <w:rPr>
                <w:noProof/>
                <w:lang w:val="kk-KZ"/>
              </w:rPr>
              <w:t>Әлеуметтік түзету орталықтарында тәрбиеленушілерді оңалтудағы жұмыс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A41B4E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Pr="005C4378" w:rsidRDefault="00B066CB">
            <w:pPr>
              <w:jc w:val="both"/>
              <w:rPr>
                <w:rFonts w:eastAsia="SimSun"/>
                <w:lang w:val="kk-KZ"/>
              </w:rPr>
            </w:pPr>
          </w:p>
        </w:tc>
      </w:tr>
      <w:tr w:rsidR="00B066CB" w:rsidRPr="003632A7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 w:rsidP="003632A7">
            <w:pPr>
              <w:jc w:val="both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15 практикалық сабақ</w:t>
            </w:r>
            <w:r w:rsidR="003632A7">
              <w:rPr>
                <w:lang w:val="kk-KZ"/>
              </w:rPr>
              <w:t>.</w:t>
            </w:r>
            <w:r w:rsidR="003632A7">
              <w:rPr>
                <w:b/>
                <w:lang w:val="kk-KZ"/>
              </w:rPr>
              <w:t xml:space="preserve"> </w:t>
            </w:r>
            <w:r w:rsidR="003632A7" w:rsidRPr="003632A7">
              <w:rPr>
                <w:lang w:val="kk-KZ"/>
              </w:rPr>
              <w:t>Әлеуметтік педагогтің</w:t>
            </w:r>
            <w:r w:rsidR="003632A7">
              <w:rPr>
                <w:b/>
                <w:lang w:val="kk-KZ"/>
              </w:rPr>
              <w:t xml:space="preserve"> </w:t>
            </w:r>
            <w:r w:rsidR="003632A7">
              <w:rPr>
                <w:lang w:val="kk-KZ"/>
              </w:rPr>
              <w:t xml:space="preserve"> әртүрлі конфессиялармен жұмыс жасау технологиялары</w:t>
            </w:r>
            <w:r>
              <w:rPr>
                <w:iCs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5C4378" w:rsidRDefault="00040BF2">
            <w:pPr>
              <w:jc w:val="both"/>
              <w:rPr>
                <w:rFonts w:eastAsia="SimSun"/>
                <w:lang w:val="kk-KZ"/>
              </w:rPr>
            </w:pPr>
            <w:r w:rsidRPr="005C4378">
              <w:rPr>
                <w:lang w:val="kk-KZ"/>
              </w:rPr>
              <w:t>4</w:t>
            </w:r>
          </w:p>
        </w:tc>
      </w:tr>
      <w:tr w:rsidR="00B066CB" w:rsidRPr="00491183" w:rsidTr="00CC72B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B" w:rsidRDefault="00B066CB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491183" w:rsidRDefault="0056446B" w:rsidP="00491183">
            <w:pPr>
              <w:jc w:val="both"/>
              <w:rPr>
                <w:rFonts w:eastAsia="Calibri"/>
                <w:lang w:val="kk-KZ"/>
              </w:rPr>
            </w:pPr>
            <w:r>
              <w:rPr>
                <w:b/>
                <w:lang w:val="kk-KZ" w:eastAsia="en-US"/>
              </w:rPr>
              <w:t>М</w:t>
            </w:r>
            <w:r w:rsidR="00003C13">
              <w:rPr>
                <w:b/>
                <w:lang w:val="kk-KZ" w:eastAsia="en-US"/>
              </w:rPr>
              <w:t>ОБЖ-</w:t>
            </w:r>
            <w:r w:rsidR="00003C13" w:rsidRPr="00040BF2">
              <w:rPr>
                <w:b/>
                <w:lang w:val="kk-KZ" w:eastAsia="en-US"/>
              </w:rPr>
              <w:t>7</w:t>
            </w:r>
            <w:r w:rsidR="00003C13">
              <w:rPr>
                <w:b/>
                <w:lang w:val="kk-KZ" w:eastAsia="en-US"/>
              </w:rPr>
              <w:t xml:space="preserve">. </w:t>
            </w:r>
            <w:r w:rsidR="00491183">
              <w:rPr>
                <w:b/>
                <w:lang w:val="kk-KZ" w:eastAsia="en-US"/>
              </w:rPr>
              <w:t>1.</w:t>
            </w:r>
            <w:r w:rsidR="00B066CB">
              <w:rPr>
                <w:lang w:val="kk-KZ"/>
              </w:rPr>
              <w:t>«</w:t>
            </w:r>
            <w:r w:rsidR="00491183">
              <w:rPr>
                <w:lang w:val="kk-KZ"/>
              </w:rPr>
              <w:t xml:space="preserve">Әлеуметтік- педагогикалық білім берудегі дидактикалық технологиялар»  </w:t>
            </w:r>
            <w:r w:rsidR="00B066CB">
              <w:rPr>
                <w:lang w:val="kk-KZ"/>
              </w:rPr>
              <w:t>атты жұмысты</w:t>
            </w:r>
            <w:r w:rsidR="00491183">
              <w:rPr>
                <w:lang w:val="kk-KZ"/>
              </w:rPr>
              <w:t xml:space="preserve"> презентациялық</w:t>
            </w:r>
            <w:r w:rsidR="00B066CB">
              <w:rPr>
                <w:lang w:val="kk-KZ"/>
              </w:rPr>
              <w:t xml:space="preserve"> қорғау</w:t>
            </w:r>
            <w:r w:rsidR="00491183">
              <w:rPr>
                <w:lang w:val="kk-KZ"/>
              </w:rPr>
              <w:t xml:space="preserve">. 2. </w:t>
            </w:r>
            <w:r w:rsidR="00B066CB">
              <w:rPr>
                <w:lang w:val="kk-KZ"/>
              </w:rPr>
              <w:t xml:space="preserve"> </w:t>
            </w:r>
            <w:r w:rsidR="00491183">
              <w:rPr>
                <w:lang w:val="kk-KZ"/>
              </w:rPr>
              <w:t>Зияткерлік ойындарды қолдану оқушы тұлғасының дамуының құралы ретінде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491183" w:rsidRDefault="00B066CB" w:rsidP="00F76AC9">
            <w:pPr>
              <w:jc w:val="both"/>
              <w:rPr>
                <w:rFonts w:eastAsia="SimSun"/>
                <w:lang w:val="kk-KZ"/>
              </w:rPr>
            </w:pPr>
            <w:r w:rsidRPr="00491183">
              <w:rPr>
                <w:lang w:val="kk-KZ"/>
              </w:rPr>
              <w:t>1</w:t>
            </w:r>
            <w:r w:rsidR="00F76AC9">
              <w:rPr>
                <w:lang w:val="kk-KZ"/>
              </w:rPr>
              <w:t>5</w:t>
            </w:r>
          </w:p>
        </w:tc>
      </w:tr>
      <w:tr w:rsidR="00040BF2" w:rsidRPr="00491183" w:rsidTr="00CC72B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F2" w:rsidRDefault="00040BF2">
            <w:pPr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F2" w:rsidRPr="00491183" w:rsidRDefault="00040BF2" w:rsidP="00040BF2">
            <w:pPr>
              <w:jc w:val="both"/>
              <w:rPr>
                <w:b/>
                <w:lang w:val="kk-KZ" w:eastAsia="en-US"/>
              </w:rPr>
            </w:pPr>
            <w:r w:rsidRPr="00040BF2">
              <w:rPr>
                <w:b/>
                <w:lang w:val="kk-KZ"/>
              </w:rPr>
              <w:t xml:space="preserve">Бақылау жұмысы </w:t>
            </w:r>
            <w:r w:rsidR="00491183">
              <w:rPr>
                <w:b/>
                <w:lang w:val="kk-KZ"/>
              </w:rPr>
              <w:t xml:space="preserve">8-15  дәрістер бойынша қорытынды  тексеру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F2" w:rsidRDefault="00040BF2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F2" w:rsidRPr="00491183" w:rsidRDefault="00F76AC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066CB" w:rsidRPr="00491183" w:rsidTr="00CC72B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40BF2" w:rsidRDefault="00B066CB">
            <w:pPr>
              <w:rPr>
                <w:rFonts w:eastAsia="SimSun"/>
                <w:b/>
                <w:lang w:val="kk-KZ"/>
              </w:rPr>
            </w:pPr>
            <w:r w:rsidRPr="00491183">
              <w:rPr>
                <w:b/>
                <w:lang w:val="kk-KZ"/>
              </w:rPr>
              <w:t>2</w:t>
            </w:r>
            <w:r w:rsidRPr="00040BF2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491183" w:rsidRDefault="00B066CB">
            <w:pPr>
              <w:jc w:val="center"/>
              <w:rPr>
                <w:rFonts w:eastAsia="SimSun"/>
                <w:b/>
                <w:caps/>
                <w:lang w:val="kk-KZ"/>
              </w:rPr>
            </w:pPr>
            <w:r w:rsidRPr="00491183">
              <w:rPr>
                <w:b/>
                <w:caps/>
                <w:lang w:val="kk-KZ"/>
              </w:rPr>
              <w:t>100</w:t>
            </w:r>
          </w:p>
        </w:tc>
      </w:tr>
      <w:tr w:rsidR="00B066CB" w:rsidRPr="00491183" w:rsidTr="00CC72B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both"/>
              <w:rPr>
                <w:rFonts w:eastAsia="SimSun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40BF2" w:rsidRDefault="00B066CB">
            <w:pPr>
              <w:rPr>
                <w:rFonts w:eastAsia="SimSun"/>
                <w:b/>
                <w:lang w:val="kk-KZ"/>
              </w:rPr>
            </w:pPr>
            <w:r w:rsidRPr="00040BF2">
              <w:rPr>
                <w:b/>
                <w:lang w:val="kk-KZ"/>
              </w:rPr>
              <w:t xml:space="preserve"> Емтихан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CB" w:rsidRDefault="00B066CB">
            <w:pPr>
              <w:jc w:val="center"/>
              <w:rPr>
                <w:rFonts w:eastAsia="SimSun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CB" w:rsidRPr="00040BF2" w:rsidRDefault="00B066CB">
            <w:pPr>
              <w:jc w:val="center"/>
              <w:rPr>
                <w:rFonts w:eastAsia="SimSun"/>
                <w:b/>
                <w:caps/>
                <w:lang w:val="kk-KZ"/>
              </w:rPr>
            </w:pPr>
            <w:r w:rsidRPr="00040BF2">
              <w:rPr>
                <w:b/>
                <w:caps/>
                <w:lang w:val="kk-KZ"/>
              </w:rPr>
              <w:t>100</w:t>
            </w:r>
          </w:p>
        </w:tc>
      </w:tr>
    </w:tbl>
    <w:p w:rsidR="00520441" w:rsidRDefault="00520441" w:rsidP="00761DF0">
      <w:pPr>
        <w:spacing w:line="360" w:lineRule="auto"/>
        <w:jc w:val="both"/>
        <w:rPr>
          <w:rFonts w:eastAsia="Calibri"/>
          <w:lang w:val="kk-KZ"/>
        </w:rPr>
      </w:pPr>
    </w:p>
    <w:p w:rsidR="00F76AC9" w:rsidRDefault="00F76AC9" w:rsidP="00761DF0">
      <w:pPr>
        <w:spacing w:line="360" w:lineRule="auto"/>
        <w:jc w:val="both"/>
        <w:rPr>
          <w:rFonts w:eastAsia="Calibri"/>
          <w:lang w:val="kk-KZ"/>
        </w:rPr>
      </w:pPr>
    </w:p>
    <w:p w:rsidR="00F76AC9" w:rsidRPr="00491183" w:rsidRDefault="00F76AC9" w:rsidP="00761DF0">
      <w:pPr>
        <w:spacing w:line="360" w:lineRule="auto"/>
        <w:jc w:val="both"/>
        <w:rPr>
          <w:rFonts w:eastAsia="Calibri"/>
          <w:lang w:val="kk-KZ"/>
        </w:rPr>
      </w:pPr>
    </w:p>
    <w:p w:rsidR="00761DF0" w:rsidRDefault="00761DF0" w:rsidP="00761DF0">
      <w:pPr>
        <w:spacing w:line="360" w:lineRule="auto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Әдістемелік бюроның төрайымы                      </w:t>
      </w:r>
      <w:r>
        <w:rPr>
          <w:rFonts w:eastAsia="Calibri"/>
          <w:lang w:val="kk-KZ"/>
        </w:rPr>
        <w:tab/>
        <w:t xml:space="preserve">      ____________ Жұбаназарова Н.С.</w:t>
      </w:r>
    </w:p>
    <w:p w:rsidR="00761DF0" w:rsidRDefault="00761DF0" w:rsidP="00761DF0">
      <w:pPr>
        <w:spacing w:line="360" w:lineRule="auto"/>
        <w:jc w:val="both"/>
        <w:rPr>
          <w:rFonts w:eastAsia="Calibri"/>
          <w:lang w:val="kk-KZ"/>
        </w:rPr>
      </w:pPr>
    </w:p>
    <w:p w:rsidR="00761DF0" w:rsidRDefault="00761DF0" w:rsidP="00761DF0">
      <w:pPr>
        <w:spacing w:line="360" w:lineRule="auto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Кафедра меңгерушісі              </w:t>
      </w:r>
      <w:r>
        <w:rPr>
          <w:rFonts w:eastAsia="Calibri"/>
          <w:lang w:val="kk-KZ"/>
        </w:rPr>
        <w:tab/>
        <w:t xml:space="preserve">                                   ____________Булатбаева А.А. </w:t>
      </w:r>
    </w:p>
    <w:p w:rsidR="00761DF0" w:rsidRDefault="00761DF0" w:rsidP="00761DF0">
      <w:pPr>
        <w:spacing w:line="360" w:lineRule="auto"/>
        <w:jc w:val="both"/>
        <w:rPr>
          <w:rFonts w:eastAsia="Calibri"/>
          <w:lang w:val="kk-KZ"/>
        </w:rPr>
      </w:pPr>
    </w:p>
    <w:p w:rsidR="00761DF0" w:rsidRDefault="00761DF0" w:rsidP="00761DF0">
      <w:pPr>
        <w:spacing w:line="360" w:lineRule="auto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Дәріскер                                                                                ____________ Әрінова Б.А.</w:t>
      </w:r>
    </w:p>
    <w:p w:rsidR="00FA394F" w:rsidRPr="00FD7EB5" w:rsidRDefault="00FA394F" w:rsidP="001C618C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18"/>
          <w:szCs w:val="18"/>
          <w:lang w:val="kk-KZ"/>
        </w:rPr>
      </w:pPr>
      <w:r>
        <w:rPr>
          <w:rFonts w:ascii="Tahoma" w:hAnsi="Tahoma" w:cs="Tahoma"/>
          <w:color w:val="333333"/>
          <w:sz w:val="18"/>
          <w:szCs w:val="18"/>
          <w:lang w:val="kk-KZ"/>
        </w:rPr>
        <w:t xml:space="preserve"> </w:t>
      </w:r>
    </w:p>
    <w:sectPr w:rsidR="00FA394F" w:rsidRPr="00FD7EB5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21" w:rsidRDefault="008D1A21" w:rsidP="00DF35C8">
      <w:r>
        <w:separator/>
      </w:r>
    </w:p>
  </w:endnote>
  <w:endnote w:type="continuationSeparator" w:id="0">
    <w:p w:rsidR="008D1A21" w:rsidRDefault="008D1A21" w:rsidP="00DF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21" w:rsidRDefault="008D1A21" w:rsidP="00DF35C8">
      <w:r>
        <w:separator/>
      </w:r>
    </w:p>
  </w:footnote>
  <w:footnote w:type="continuationSeparator" w:id="0">
    <w:p w:rsidR="008D1A21" w:rsidRDefault="008D1A21" w:rsidP="00DF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DAD"/>
    <w:multiLevelType w:val="hybridMultilevel"/>
    <w:tmpl w:val="9CCC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74C0"/>
    <w:multiLevelType w:val="hybridMultilevel"/>
    <w:tmpl w:val="66DC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49A"/>
    <w:multiLevelType w:val="hybridMultilevel"/>
    <w:tmpl w:val="7D024A26"/>
    <w:lvl w:ilvl="0" w:tplc="E2EE4F9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620A"/>
    <w:multiLevelType w:val="hybridMultilevel"/>
    <w:tmpl w:val="B5D89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C72901"/>
    <w:multiLevelType w:val="hybridMultilevel"/>
    <w:tmpl w:val="F24AA14E"/>
    <w:lvl w:ilvl="0" w:tplc="E71E0B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3C58B0"/>
    <w:multiLevelType w:val="hybridMultilevel"/>
    <w:tmpl w:val="1E46D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82554"/>
    <w:multiLevelType w:val="hybridMultilevel"/>
    <w:tmpl w:val="A6E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024F9"/>
    <w:multiLevelType w:val="hybridMultilevel"/>
    <w:tmpl w:val="2A70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055F9"/>
    <w:multiLevelType w:val="hybridMultilevel"/>
    <w:tmpl w:val="E1B6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1785A"/>
    <w:multiLevelType w:val="hybridMultilevel"/>
    <w:tmpl w:val="CF94D676"/>
    <w:lvl w:ilvl="0" w:tplc="EDBCF488">
      <w:start w:val="1"/>
      <w:numFmt w:val="decimal"/>
      <w:lvlText w:val="%1."/>
      <w:lvlJc w:val="left"/>
      <w:pPr>
        <w:ind w:left="1069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76340"/>
    <w:multiLevelType w:val="hybridMultilevel"/>
    <w:tmpl w:val="B42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E4BFE"/>
    <w:multiLevelType w:val="multilevel"/>
    <w:tmpl w:val="1E9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65C8D"/>
    <w:multiLevelType w:val="hybridMultilevel"/>
    <w:tmpl w:val="95F0B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5990"/>
    <w:multiLevelType w:val="hybridMultilevel"/>
    <w:tmpl w:val="8A9C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93D3B"/>
    <w:multiLevelType w:val="hybridMultilevel"/>
    <w:tmpl w:val="5DBA4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65946"/>
    <w:multiLevelType w:val="hybridMultilevel"/>
    <w:tmpl w:val="3984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71896"/>
    <w:multiLevelType w:val="hybridMultilevel"/>
    <w:tmpl w:val="B00E9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41C82"/>
    <w:multiLevelType w:val="hybridMultilevel"/>
    <w:tmpl w:val="E364F872"/>
    <w:lvl w:ilvl="0" w:tplc="BE7EA22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2"/>
  </w:num>
  <w:num w:numId="5">
    <w:abstractNumId w:val="25"/>
  </w:num>
  <w:num w:numId="6">
    <w:abstractNumId w:val="19"/>
  </w:num>
  <w:num w:numId="7">
    <w:abstractNumId w:val="30"/>
  </w:num>
  <w:num w:numId="8">
    <w:abstractNumId w:val="2"/>
  </w:num>
  <w:num w:numId="9">
    <w:abstractNumId w:val="1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4"/>
  </w:num>
  <w:num w:numId="16">
    <w:abstractNumId w:val="26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"/>
  </w:num>
  <w:num w:numId="27">
    <w:abstractNumId w:val="2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6F1"/>
    <w:rsid w:val="00003C13"/>
    <w:rsid w:val="00010A48"/>
    <w:rsid w:val="000149B7"/>
    <w:rsid w:val="00021FDE"/>
    <w:rsid w:val="00040BF2"/>
    <w:rsid w:val="00040F32"/>
    <w:rsid w:val="000671BB"/>
    <w:rsid w:val="0007256C"/>
    <w:rsid w:val="00085327"/>
    <w:rsid w:val="00091D82"/>
    <w:rsid w:val="0009460C"/>
    <w:rsid w:val="000A4C74"/>
    <w:rsid w:val="000D5303"/>
    <w:rsid w:val="000F5D33"/>
    <w:rsid w:val="0010346A"/>
    <w:rsid w:val="00107827"/>
    <w:rsid w:val="00107C97"/>
    <w:rsid w:val="00111F75"/>
    <w:rsid w:val="001259F4"/>
    <w:rsid w:val="00131012"/>
    <w:rsid w:val="001348F1"/>
    <w:rsid w:val="001429CC"/>
    <w:rsid w:val="00151059"/>
    <w:rsid w:val="001957A2"/>
    <w:rsid w:val="001C00B0"/>
    <w:rsid w:val="001C2957"/>
    <w:rsid w:val="001C618C"/>
    <w:rsid w:val="001D3B68"/>
    <w:rsid w:val="001E2761"/>
    <w:rsid w:val="002145E1"/>
    <w:rsid w:val="002213C3"/>
    <w:rsid w:val="00230E8E"/>
    <w:rsid w:val="00245439"/>
    <w:rsid w:val="00277E14"/>
    <w:rsid w:val="0029033E"/>
    <w:rsid w:val="002B14A4"/>
    <w:rsid w:val="002E3176"/>
    <w:rsid w:val="002F11E6"/>
    <w:rsid w:val="00304577"/>
    <w:rsid w:val="0034615A"/>
    <w:rsid w:val="003632A7"/>
    <w:rsid w:val="00392E34"/>
    <w:rsid w:val="00394DF8"/>
    <w:rsid w:val="003A036C"/>
    <w:rsid w:val="003A32EB"/>
    <w:rsid w:val="003E1DCE"/>
    <w:rsid w:val="003E51B5"/>
    <w:rsid w:val="003F4E6B"/>
    <w:rsid w:val="00432252"/>
    <w:rsid w:val="00461A38"/>
    <w:rsid w:val="00465EF7"/>
    <w:rsid w:val="00466A87"/>
    <w:rsid w:val="0047463D"/>
    <w:rsid w:val="00491183"/>
    <w:rsid w:val="004A650F"/>
    <w:rsid w:val="004A673B"/>
    <w:rsid w:val="00520441"/>
    <w:rsid w:val="0053029A"/>
    <w:rsid w:val="00551328"/>
    <w:rsid w:val="005527E0"/>
    <w:rsid w:val="005530D5"/>
    <w:rsid w:val="00561F0F"/>
    <w:rsid w:val="00562695"/>
    <w:rsid w:val="0056446B"/>
    <w:rsid w:val="00567465"/>
    <w:rsid w:val="00580E5D"/>
    <w:rsid w:val="00585210"/>
    <w:rsid w:val="0059601A"/>
    <w:rsid w:val="005A01D8"/>
    <w:rsid w:val="005A0494"/>
    <w:rsid w:val="005C08D6"/>
    <w:rsid w:val="005C4378"/>
    <w:rsid w:val="005D7CDF"/>
    <w:rsid w:val="00605D51"/>
    <w:rsid w:val="00611720"/>
    <w:rsid w:val="00617F0C"/>
    <w:rsid w:val="0062320F"/>
    <w:rsid w:val="00695995"/>
    <w:rsid w:val="006B2892"/>
    <w:rsid w:val="006F4A1F"/>
    <w:rsid w:val="0071006D"/>
    <w:rsid w:val="00757437"/>
    <w:rsid w:val="00761DF0"/>
    <w:rsid w:val="00764113"/>
    <w:rsid w:val="00767EA1"/>
    <w:rsid w:val="00774450"/>
    <w:rsid w:val="007920F4"/>
    <w:rsid w:val="007B38F0"/>
    <w:rsid w:val="007C4261"/>
    <w:rsid w:val="007E42B3"/>
    <w:rsid w:val="007F42FB"/>
    <w:rsid w:val="00800D0D"/>
    <w:rsid w:val="008023F9"/>
    <w:rsid w:val="00807DD3"/>
    <w:rsid w:val="00812DB8"/>
    <w:rsid w:val="0083545B"/>
    <w:rsid w:val="008531FB"/>
    <w:rsid w:val="008577A6"/>
    <w:rsid w:val="008621F3"/>
    <w:rsid w:val="008677FF"/>
    <w:rsid w:val="008745AF"/>
    <w:rsid w:val="00892845"/>
    <w:rsid w:val="00893F4B"/>
    <w:rsid w:val="00894ED8"/>
    <w:rsid w:val="00895042"/>
    <w:rsid w:val="008A1C06"/>
    <w:rsid w:val="008D1A21"/>
    <w:rsid w:val="008E1C76"/>
    <w:rsid w:val="008E321A"/>
    <w:rsid w:val="008E5274"/>
    <w:rsid w:val="008F5BF1"/>
    <w:rsid w:val="008F67AC"/>
    <w:rsid w:val="00924042"/>
    <w:rsid w:val="00930066"/>
    <w:rsid w:val="00936155"/>
    <w:rsid w:val="00976396"/>
    <w:rsid w:val="00981431"/>
    <w:rsid w:val="00986F9B"/>
    <w:rsid w:val="009B3998"/>
    <w:rsid w:val="009B58C8"/>
    <w:rsid w:val="009E6ECB"/>
    <w:rsid w:val="009F6BCA"/>
    <w:rsid w:val="00A051E4"/>
    <w:rsid w:val="00A10997"/>
    <w:rsid w:val="00A37B4D"/>
    <w:rsid w:val="00A41B4E"/>
    <w:rsid w:val="00A4377D"/>
    <w:rsid w:val="00A45350"/>
    <w:rsid w:val="00A54B61"/>
    <w:rsid w:val="00A6055C"/>
    <w:rsid w:val="00A751A9"/>
    <w:rsid w:val="00A870CB"/>
    <w:rsid w:val="00A94F82"/>
    <w:rsid w:val="00A95E5D"/>
    <w:rsid w:val="00AA3330"/>
    <w:rsid w:val="00AA3741"/>
    <w:rsid w:val="00AA40E3"/>
    <w:rsid w:val="00AB61AC"/>
    <w:rsid w:val="00AC788A"/>
    <w:rsid w:val="00B066CB"/>
    <w:rsid w:val="00B1455C"/>
    <w:rsid w:val="00B179F8"/>
    <w:rsid w:val="00B45651"/>
    <w:rsid w:val="00B56C76"/>
    <w:rsid w:val="00B57EF0"/>
    <w:rsid w:val="00B81673"/>
    <w:rsid w:val="00B92771"/>
    <w:rsid w:val="00BA1670"/>
    <w:rsid w:val="00BC75CF"/>
    <w:rsid w:val="00BD4DB4"/>
    <w:rsid w:val="00BE3555"/>
    <w:rsid w:val="00BE6716"/>
    <w:rsid w:val="00BF35C2"/>
    <w:rsid w:val="00C10B6E"/>
    <w:rsid w:val="00C125CB"/>
    <w:rsid w:val="00C2388C"/>
    <w:rsid w:val="00C41C22"/>
    <w:rsid w:val="00C5161F"/>
    <w:rsid w:val="00C65A50"/>
    <w:rsid w:val="00C76FB6"/>
    <w:rsid w:val="00C93FA3"/>
    <w:rsid w:val="00CA1106"/>
    <w:rsid w:val="00CC72BC"/>
    <w:rsid w:val="00CF012B"/>
    <w:rsid w:val="00D00ECE"/>
    <w:rsid w:val="00D159D8"/>
    <w:rsid w:val="00D2389D"/>
    <w:rsid w:val="00D3240E"/>
    <w:rsid w:val="00D42E53"/>
    <w:rsid w:val="00D50773"/>
    <w:rsid w:val="00D54582"/>
    <w:rsid w:val="00D56842"/>
    <w:rsid w:val="00D86001"/>
    <w:rsid w:val="00DA2254"/>
    <w:rsid w:val="00DD6431"/>
    <w:rsid w:val="00DE17DF"/>
    <w:rsid w:val="00DE6316"/>
    <w:rsid w:val="00DF0D5E"/>
    <w:rsid w:val="00DF35C8"/>
    <w:rsid w:val="00E02AC3"/>
    <w:rsid w:val="00E03E7D"/>
    <w:rsid w:val="00E11473"/>
    <w:rsid w:val="00E2636D"/>
    <w:rsid w:val="00E46247"/>
    <w:rsid w:val="00E77370"/>
    <w:rsid w:val="00E96EB3"/>
    <w:rsid w:val="00EC16CE"/>
    <w:rsid w:val="00EC57D1"/>
    <w:rsid w:val="00ED2139"/>
    <w:rsid w:val="00EE6F9C"/>
    <w:rsid w:val="00EE7183"/>
    <w:rsid w:val="00EF4D36"/>
    <w:rsid w:val="00EF77EA"/>
    <w:rsid w:val="00F0165B"/>
    <w:rsid w:val="00F04DEE"/>
    <w:rsid w:val="00F139A8"/>
    <w:rsid w:val="00F25611"/>
    <w:rsid w:val="00F31120"/>
    <w:rsid w:val="00F564CB"/>
    <w:rsid w:val="00F57699"/>
    <w:rsid w:val="00F618C0"/>
    <w:rsid w:val="00F76AC9"/>
    <w:rsid w:val="00F77A13"/>
    <w:rsid w:val="00FA394F"/>
    <w:rsid w:val="00FB4C16"/>
    <w:rsid w:val="00FD4CD3"/>
    <w:rsid w:val="00FD7EB5"/>
    <w:rsid w:val="00FF2814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d">
    <w:name w:val="Hyperlink"/>
    <w:semiHidden/>
    <w:unhideWhenUsed/>
    <w:rsid w:val="00892845"/>
    <w:rPr>
      <w:color w:val="0000FF"/>
      <w:u w:val="single"/>
    </w:rPr>
  </w:style>
  <w:style w:type="character" w:styleId="ae">
    <w:name w:val="Emphasis"/>
    <w:qFormat/>
    <w:rsid w:val="00892845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uiPriority w:val="59"/>
    <w:rsid w:val="0089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040F32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DF35C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3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F35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35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761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8E527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8E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2561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56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25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6B2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d">
    <w:name w:val="Hyperlink"/>
    <w:semiHidden/>
    <w:unhideWhenUsed/>
    <w:rsid w:val="00892845"/>
    <w:rPr>
      <w:color w:val="0000FF"/>
      <w:u w:val="single"/>
    </w:rPr>
  </w:style>
  <w:style w:type="character" w:styleId="ae">
    <w:name w:val="Emphasis"/>
    <w:qFormat/>
    <w:rsid w:val="00892845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uiPriority w:val="59"/>
    <w:rsid w:val="0089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040F32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DF35C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3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F35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35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761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unhideWhenUsed/>
    <w:rsid w:val="008E527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8E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2561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56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25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6B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BCCE-E50F-4498-B465-7D3621B0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Lenovo</cp:lastModifiedBy>
  <cp:revision>143</cp:revision>
  <cp:lastPrinted>2017-09-25T18:17:00Z</cp:lastPrinted>
  <dcterms:created xsi:type="dcterms:W3CDTF">2017-06-23T02:42:00Z</dcterms:created>
  <dcterms:modified xsi:type="dcterms:W3CDTF">2017-10-08T18:05:00Z</dcterms:modified>
</cp:coreProperties>
</file>